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117" w:rsidRDefault="002D2117" w:rsidP="003F2DEF">
      <w:pPr>
        <w:jc w:val="both"/>
        <w:rPr>
          <w:sz w:val="10"/>
          <w:szCs w:val="10"/>
        </w:rPr>
      </w:pPr>
    </w:p>
    <w:p w:rsidR="002D2117" w:rsidRDefault="002D2117" w:rsidP="003F2DEF">
      <w:pPr>
        <w:jc w:val="both"/>
        <w:rPr>
          <w:sz w:val="10"/>
          <w:szCs w:val="10"/>
        </w:rPr>
      </w:pPr>
    </w:p>
    <w:p w:rsidR="002D2117" w:rsidRDefault="002D2117" w:rsidP="003F2DEF">
      <w:pPr>
        <w:jc w:val="both"/>
        <w:rPr>
          <w:sz w:val="10"/>
          <w:szCs w:val="10"/>
        </w:rPr>
      </w:pPr>
    </w:p>
    <w:p w:rsidR="002D2117" w:rsidRPr="00C534D2" w:rsidRDefault="002D2117" w:rsidP="003F2DEF">
      <w:pPr>
        <w:jc w:val="both"/>
        <w:rPr>
          <w:sz w:val="10"/>
          <w:szCs w:val="10"/>
        </w:rPr>
      </w:pPr>
    </w:p>
    <w:p w:rsidR="002D2117" w:rsidRPr="00C534D2" w:rsidRDefault="002D2117" w:rsidP="003F2DEF">
      <w:pPr>
        <w:jc w:val="center"/>
        <w:rPr>
          <w:sz w:val="20"/>
          <w:szCs w:val="20"/>
        </w:rPr>
      </w:pPr>
    </w:p>
    <w:p w:rsidR="002D2117" w:rsidRPr="00C534D2" w:rsidRDefault="002D2117" w:rsidP="003F2DEF">
      <w:pPr>
        <w:jc w:val="center"/>
        <w:rPr>
          <w:sz w:val="20"/>
          <w:szCs w:val="20"/>
        </w:rPr>
      </w:pPr>
    </w:p>
    <w:p w:rsidR="002D2117" w:rsidRPr="00C534D2" w:rsidRDefault="002D2117" w:rsidP="003F2DEF">
      <w:pPr>
        <w:jc w:val="center"/>
        <w:rPr>
          <w:b/>
          <w:w w:val="110"/>
          <w:sz w:val="36"/>
          <w:szCs w:val="36"/>
        </w:rPr>
      </w:pPr>
      <w:r w:rsidRPr="00C534D2">
        <w:rPr>
          <w:b/>
          <w:w w:val="110"/>
          <w:sz w:val="36"/>
          <w:szCs w:val="36"/>
        </w:rPr>
        <w:t>MŰVÉSZETI</w:t>
      </w:r>
      <w:r w:rsidRPr="00C534D2">
        <w:rPr>
          <w:b/>
          <w:spacing w:val="70"/>
          <w:w w:val="110"/>
          <w:sz w:val="36"/>
          <w:szCs w:val="36"/>
        </w:rPr>
        <w:t xml:space="preserve"> </w:t>
      </w:r>
      <w:r w:rsidRPr="00C534D2">
        <w:rPr>
          <w:b/>
          <w:w w:val="110"/>
          <w:sz w:val="36"/>
          <w:szCs w:val="36"/>
        </w:rPr>
        <w:t>PÁLYÁZATI KIÍRÁS</w:t>
      </w:r>
    </w:p>
    <w:p w:rsidR="002D2117" w:rsidRPr="00C534D2" w:rsidRDefault="002D2117" w:rsidP="003F2DEF">
      <w:pPr>
        <w:jc w:val="center"/>
        <w:rPr>
          <w:sz w:val="26"/>
          <w:szCs w:val="26"/>
        </w:rPr>
      </w:pPr>
    </w:p>
    <w:p w:rsidR="002D2117" w:rsidRPr="00C534D2" w:rsidRDefault="002D2117" w:rsidP="003F2DEF">
      <w:pPr>
        <w:jc w:val="center"/>
        <w:rPr>
          <w:sz w:val="26"/>
          <w:szCs w:val="26"/>
        </w:rPr>
      </w:pPr>
    </w:p>
    <w:p w:rsidR="002D2117" w:rsidRPr="00C534D2" w:rsidRDefault="00B64F96" w:rsidP="003F2DEF">
      <w:pPr>
        <w:ind w:hanging="1186"/>
        <w:jc w:val="center"/>
        <w:rPr>
          <w:w w:val="110"/>
          <w:sz w:val="32"/>
          <w:szCs w:val="32"/>
        </w:rPr>
      </w:pPr>
      <w:r>
        <w:rPr>
          <w:w w:val="110"/>
          <w:sz w:val="32"/>
          <w:szCs w:val="32"/>
        </w:rPr>
        <w:t xml:space="preserve">              </w:t>
      </w:r>
      <w:r w:rsidRPr="00D649F6">
        <w:rPr>
          <w:w w:val="110"/>
          <w:sz w:val="32"/>
          <w:szCs w:val="32"/>
        </w:rPr>
        <w:t>A</w:t>
      </w:r>
      <w:r w:rsidR="002D2117" w:rsidRPr="00C534D2">
        <w:rPr>
          <w:w w:val="110"/>
          <w:sz w:val="32"/>
          <w:szCs w:val="32"/>
        </w:rPr>
        <w:t xml:space="preserve"> BTM – Budapest Galéria</w:t>
      </w:r>
    </w:p>
    <w:p w:rsidR="002D2117" w:rsidRPr="00C534D2" w:rsidRDefault="002D2117" w:rsidP="003F2DEF">
      <w:pPr>
        <w:ind w:hanging="1186"/>
        <w:jc w:val="center"/>
        <w:rPr>
          <w:w w:val="110"/>
          <w:sz w:val="32"/>
          <w:szCs w:val="32"/>
        </w:rPr>
      </w:pPr>
      <w:r w:rsidRPr="00C534D2">
        <w:rPr>
          <w:w w:val="110"/>
          <w:sz w:val="32"/>
          <w:szCs w:val="32"/>
        </w:rPr>
        <w:t xml:space="preserve">                 (1036 Budapest, Lajos utca 158.)</w:t>
      </w:r>
    </w:p>
    <w:p w:rsidR="002D2117" w:rsidRPr="00C534D2" w:rsidRDefault="002D2117" w:rsidP="00FA6EEC">
      <w:pPr>
        <w:rPr>
          <w:sz w:val="32"/>
          <w:szCs w:val="32"/>
        </w:rPr>
      </w:pPr>
    </w:p>
    <w:p w:rsidR="002D2117" w:rsidRPr="00C534D2" w:rsidRDefault="002D2117" w:rsidP="003F2DEF">
      <w:pPr>
        <w:jc w:val="center"/>
        <w:rPr>
          <w:sz w:val="32"/>
          <w:szCs w:val="32"/>
        </w:rPr>
      </w:pPr>
    </w:p>
    <w:p w:rsidR="002D2117" w:rsidRPr="00D95CFD" w:rsidRDefault="002D2117" w:rsidP="003F2DEF">
      <w:pPr>
        <w:jc w:val="center"/>
        <w:rPr>
          <w:w w:val="110"/>
          <w:sz w:val="32"/>
          <w:szCs w:val="32"/>
        </w:rPr>
      </w:pPr>
      <w:r w:rsidRPr="00D95CFD">
        <w:rPr>
          <w:w w:val="110"/>
          <w:sz w:val="32"/>
          <w:szCs w:val="32"/>
        </w:rPr>
        <w:t>nyilvános</w:t>
      </w:r>
      <w:r w:rsidRPr="00D95CFD">
        <w:rPr>
          <w:spacing w:val="-1"/>
          <w:w w:val="110"/>
          <w:sz w:val="32"/>
          <w:szCs w:val="32"/>
        </w:rPr>
        <w:t xml:space="preserve"> </w:t>
      </w:r>
      <w:r w:rsidRPr="00D95CFD">
        <w:rPr>
          <w:w w:val="110"/>
          <w:sz w:val="32"/>
          <w:szCs w:val="32"/>
        </w:rPr>
        <w:t>művészeti</w:t>
      </w:r>
      <w:r w:rsidRPr="00D95CFD">
        <w:rPr>
          <w:spacing w:val="-1"/>
          <w:w w:val="110"/>
          <w:sz w:val="32"/>
          <w:szCs w:val="32"/>
        </w:rPr>
        <w:t xml:space="preserve"> </w:t>
      </w:r>
      <w:r w:rsidRPr="00D95CFD">
        <w:rPr>
          <w:w w:val="110"/>
          <w:sz w:val="32"/>
          <w:szCs w:val="32"/>
        </w:rPr>
        <w:t>pályázatot</w:t>
      </w:r>
      <w:r w:rsidRPr="00D95CFD">
        <w:rPr>
          <w:spacing w:val="1"/>
          <w:w w:val="110"/>
          <w:sz w:val="32"/>
          <w:szCs w:val="32"/>
        </w:rPr>
        <w:t xml:space="preserve"> í</w:t>
      </w:r>
      <w:r w:rsidRPr="00D95CFD">
        <w:rPr>
          <w:w w:val="110"/>
          <w:sz w:val="32"/>
          <w:szCs w:val="32"/>
        </w:rPr>
        <w:t>r</w:t>
      </w:r>
      <w:r w:rsidRPr="00D95CFD">
        <w:rPr>
          <w:spacing w:val="-18"/>
          <w:w w:val="110"/>
          <w:sz w:val="32"/>
          <w:szCs w:val="32"/>
        </w:rPr>
        <w:t xml:space="preserve"> </w:t>
      </w:r>
      <w:r w:rsidRPr="00D95CFD">
        <w:rPr>
          <w:w w:val="110"/>
          <w:sz w:val="32"/>
          <w:szCs w:val="32"/>
        </w:rPr>
        <w:t>ki</w:t>
      </w:r>
    </w:p>
    <w:p w:rsidR="002D2117" w:rsidRPr="00D95CFD" w:rsidRDefault="002D2117" w:rsidP="00FA6EEC">
      <w:pPr>
        <w:jc w:val="center"/>
        <w:rPr>
          <w:sz w:val="32"/>
          <w:szCs w:val="32"/>
        </w:rPr>
      </w:pPr>
      <w:r w:rsidRPr="00D95CFD">
        <w:rPr>
          <w:w w:val="110"/>
          <w:sz w:val="32"/>
          <w:szCs w:val="32"/>
        </w:rPr>
        <w:t xml:space="preserve">a Fővárosi Önkormányzat </w:t>
      </w:r>
    </w:p>
    <w:p w:rsidR="002D2117" w:rsidRPr="00D95CFD" w:rsidRDefault="002D2117" w:rsidP="003F2DEF">
      <w:pPr>
        <w:jc w:val="center"/>
        <w:rPr>
          <w:w w:val="110"/>
          <w:sz w:val="32"/>
          <w:szCs w:val="32"/>
        </w:rPr>
      </w:pPr>
      <w:r w:rsidRPr="00D95CFD">
        <w:rPr>
          <w:w w:val="110"/>
          <w:sz w:val="32"/>
          <w:szCs w:val="32"/>
        </w:rPr>
        <w:t>megbízásából</w:t>
      </w:r>
    </w:p>
    <w:p w:rsidR="002D2117" w:rsidRPr="00D95CFD" w:rsidRDefault="002D2117" w:rsidP="003F2DEF">
      <w:pPr>
        <w:jc w:val="center"/>
        <w:rPr>
          <w:w w:val="110"/>
          <w:sz w:val="32"/>
          <w:szCs w:val="32"/>
        </w:rPr>
      </w:pPr>
    </w:p>
    <w:p w:rsidR="002D2117" w:rsidRPr="00B5380C" w:rsidRDefault="002D2117" w:rsidP="003F2DEF">
      <w:pPr>
        <w:jc w:val="center"/>
        <w:rPr>
          <w:b/>
          <w:bCs/>
          <w:w w:val="95"/>
          <w:sz w:val="32"/>
          <w:szCs w:val="32"/>
          <w:highlight w:val="yellow"/>
        </w:rPr>
      </w:pPr>
    </w:p>
    <w:p w:rsidR="002D2117" w:rsidRPr="00B5380C" w:rsidRDefault="002D2117" w:rsidP="003F2DEF">
      <w:pPr>
        <w:jc w:val="center"/>
        <w:rPr>
          <w:b/>
          <w:bCs/>
          <w:w w:val="95"/>
          <w:sz w:val="32"/>
          <w:szCs w:val="32"/>
          <w:highlight w:val="yellow"/>
        </w:rPr>
      </w:pPr>
    </w:p>
    <w:p w:rsidR="002D2117" w:rsidRPr="00C534D2" w:rsidRDefault="00B710BC" w:rsidP="003F2DEF">
      <w:pPr>
        <w:jc w:val="center"/>
        <w:rPr>
          <w:b/>
          <w:bCs/>
          <w:w w:val="95"/>
          <w:sz w:val="32"/>
          <w:szCs w:val="32"/>
        </w:rPr>
      </w:pPr>
      <w:r w:rsidRPr="002262E7">
        <w:rPr>
          <w:b/>
          <w:bCs/>
          <w:w w:val="95"/>
          <w:sz w:val="32"/>
          <w:szCs w:val="32"/>
        </w:rPr>
        <w:t>az Árpád Gimnázium előtti</w:t>
      </w:r>
      <w:r w:rsidR="00C6727A">
        <w:rPr>
          <w:b/>
          <w:bCs/>
          <w:w w:val="95"/>
          <w:sz w:val="32"/>
          <w:szCs w:val="32"/>
        </w:rPr>
        <w:t xml:space="preserve"> zöldterület,</w:t>
      </w:r>
      <w:r w:rsidRPr="002262E7">
        <w:rPr>
          <w:b/>
          <w:bCs/>
          <w:w w:val="95"/>
          <w:sz w:val="32"/>
          <w:szCs w:val="32"/>
        </w:rPr>
        <w:t xml:space="preserve"> </w:t>
      </w:r>
      <w:r w:rsidR="00C6727A">
        <w:rPr>
          <w:b/>
          <w:bCs/>
          <w:w w:val="95"/>
          <w:sz w:val="32"/>
          <w:szCs w:val="32"/>
        </w:rPr>
        <w:t>III. kerület</w:t>
      </w:r>
      <w:r w:rsidR="002D2117" w:rsidRPr="002262E7">
        <w:rPr>
          <w:b/>
          <w:bCs/>
          <w:w w:val="95"/>
          <w:sz w:val="32"/>
          <w:szCs w:val="32"/>
        </w:rPr>
        <w:t xml:space="preserve"> </w:t>
      </w:r>
      <w:r w:rsidR="00985113" w:rsidRPr="002262E7">
        <w:rPr>
          <w:b/>
          <w:bCs/>
          <w:w w:val="95"/>
          <w:sz w:val="32"/>
          <w:szCs w:val="32"/>
        </w:rPr>
        <w:t>Katinyi mártírok parkjába</w:t>
      </w:r>
      <w:r w:rsidR="002D2117" w:rsidRPr="002262E7">
        <w:rPr>
          <w:b/>
          <w:bCs/>
          <w:w w:val="95"/>
          <w:sz w:val="32"/>
          <w:szCs w:val="32"/>
        </w:rPr>
        <w:t xml:space="preserve"> állítandó, Árpád</w:t>
      </w:r>
      <w:r w:rsidR="002D2117" w:rsidRPr="00D95CFD">
        <w:rPr>
          <w:b/>
          <w:bCs/>
          <w:w w:val="95"/>
          <w:sz w:val="32"/>
          <w:szCs w:val="32"/>
        </w:rPr>
        <w:t xml:space="preserve"> </w:t>
      </w:r>
      <w:r w:rsidR="002D2117" w:rsidRPr="00D649F6">
        <w:rPr>
          <w:b/>
          <w:bCs/>
          <w:w w:val="95"/>
          <w:sz w:val="32"/>
          <w:szCs w:val="32"/>
        </w:rPr>
        <w:t>fejedel</w:t>
      </w:r>
      <w:r w:rsidR="00B64F96" w:rsidRPr="00D649F6">
        <w:rPr>
          <w:b/>
          <w:bCs/>
          <w:w w:val="95"/>
          <w:sz w:val="32"/>
          <w:szCs w:val="32"/>
        </w:rPr>
        <w:t>met ábrázoló vagy őrá</w:t>
      </w:r>
      <w:r w:rsidR="00985113" w:rsidRPr="00D649F6">
        <w:rPr>
          <w:b/>
          <w:bCs/>
          <w:w w:val="95"/>
          <w:sz w:val="32"/>
          <w:szCs w:val="32"/>
        </w:rPr>
        <w:t xml:space="preserve"> </w:t>
      </w:r>
      <w:r w:rsidR="002D2117" w:rsidRPr="00D649F6">
        <w:rPr>
          <w:b/>
          <w:bCs/>
          <w:w w:val="95"/>
          <w:sz w:val="32"/>
          <w:szCs w:val="32"/>
        </w:rPr>
        <w:t>utaló</w:t>
      </w:r>
      <w:r w:rsidR="002D2117" w:rsidRPr="00D95CFD">
        <w:rPr>
          <w:b/>
          <w:bCs/>
          <w:w w:val="95"/>
          <w:sz w:val="32"/>
          <w:szCs w:val="32"/>
        </w:rPr>
        <w:t xml:space="preserve"> köztéri szobrászati (képzőművészeti) alkotás tárgyában</w:t>
      </w:r>
    </w:p>
    <w:p w:rsidR="002D2117" w:rsidRPr="00C534D2" w:rsidRDefault="002D2117" w:rsidP="003F2DEF">
      <w:pPr>
        <w:jc w:val="center"/>
        <w:rPr>
          <w:sz w:val="20"/>
          <w:szCs w:val="20"/>
        </w:rPr>
      </w:pPr>
    </w:p>
    <w:p w:rsidR="002D2117" w:rsidRDefault="002D2117" w:rsidP="003F2DEF">
      <w:pPr>
        <w:jc w:val="center"/>
        <w:rPr>
          <w:sz w:val="24"/>
          <w:szCs w:val="24"/>
        </w:rPr>
      </w:pPr>
    </w:p>
    <w:p w:rsidR="002D2117" w:rsidRDefault="002D2117" w:rsidP="003F2DEF">
      <w:pPr>
        <w:jc w:val="center"/>
        <w:rPr>
          <w:sz w:val="24"/>
          <w:szCs w:val="24"/>
        </w:rPr>
      </w:pPr>
    </w:p>
    <w:p w:rsidR="002D2117" w:rsidRDefault="002D2117" w:rsidP="003F2DEF">
      <w:pPr>
        <w:jc w:val="center"/>
        <w:rPr>
          <w:sz w:val="24"/>
          <w:szCs w:val="24"/>
        </w:rPr>
      </w:pPr>
    </w:p>
    <w:p w:rsidR="002D2117" w:rsidRDefault="002D2117" w:rsidP="003F2DEF">
      <w:pPr>
        <w:jc w:val="center"/>
        <w:rPr>
          <w:sz w:val="24"/>
          <w:szCs w:val="24"/>
        </w:rPr>
      </w:pPr>
    </w:p>
    <w:p w:rsidR="002D2117" w:rsidRDefault="002D2117" w:rsidP="003F2DEF">
      <w:pPr>
        <w:jc w:val="center"/>
        <w:rPr>
          <w:sz w:val="24"/>
          <w:szCs w:val="24"/>
        </w:rPr>
      </w:pPr>
    </w:p>
    <w:p w:rsidR="002D2117" w:rsidRDefault="002D2117" w:rsidP="003F2DEF">
      <w:pPr>
        <w:jc w:val="center"/>
        <w:rPr>
          <w:sz w:val="24"/>
          <w:szCs w:val="24"/>
        </w:rPr>
      </w:pPr>
    </w:p>
    <w:p w:rsidR="002D2117" w:rsidRDefault="002D2117" w:rsidP="003F2DEF">
      <w:pPr>
        <w:jc w:val="center"/>
        <w:rPr>
          <w:sz w:val="24"/>
          <w:szCs w:val="24"/>
        </w:rPr>
      </w:pPr>
    </w:p>
    <w:p w:rsidR="002D2117" w:rsidRDefault="002D2117" w:rsidP="003F2DEF">
      <w:pPr>
        <w:jc w:val="center"/>
        <w:rPr>
          <w:sz w:val="24"/>
          <w:szCs w:val="24"/>
        </w:rPr>
      </w:pPr>
    </w:p>
    <w:p w:rsidR="002D2117" w:rsidRDefault="002D2117" w:rsidP="003F2DEF">
      <w:pPr>
        <w:jc w:val="center"/>
        <w:rPr>
          <w:sz w:val="24"/>
          <w:szCs w:val="24"/>
        </w:rPr>
      </w:pPr>
    </w:p>
    <w:p w:rsidR="002D2117" w:rsidRDefault="002D2117" w:rsidP="003F2DEF">
      <w:pPr>
        <w:jc w:val="center"/>
        <w:rPr>
          <w:sz w:val="24"/>
          <w:szCs w:val="24"/>
        </w:rPr>
      </w:pPr>
    </w:p>
    <w:p w:rsidR="002D2117" w:rsidRPr="00C534D2" w:rsidRDefault="002D2117" w:rsidP="003F2DEF">
      <w:pPr>
        <w:jc w:val="center"/>
        <w:rPr>
          <w:sz w:val="24"/>
          <w:szCs w:val="24"/>
        </w:rPr>
      </w:pPr>
    </w:p>
    <w:p w:rsidR="002D2117" w:rsidRPr="00C534D2" w:rsidRDefault="002D2117" w:rsidP="003F2DEF">
      <w:pPr>
        <w:jc w:val="center"/>
        <w:rPr>
          <w:sz w:val="26"/>
          <w:szCs w:val="26"/>
        </w:rPr>
      </w:pPr>
      <w:r w:rsidRPr="00C534D2">
        <w:rPr>
          <w:w w:val="105"/>
          <w:sz w:val="26"/>
          <w:szCs w:val="26"/>
        </w:rPr>
        <w:t>201</w:t>
      </w:r>
      <w:r w:rsidR="00985113">
        <w:rPr>
          <w:w w:val="105"/>
          <w:sz w:val="26"/>
          <w:szCs w:val="26"/>
        </w:rPr>
        <w:t>8</w:t>
      </w:r>
    </w:p>
    <w:p w:rsidR="002D2117" w:rsidRPr="00C534D2" w:rsidRDefault="002D2117" w:rsidP="003F2DEF">
      <w:pPr>
        <w:jc w:val="both"/>
        <w:rPr>
          <w:sz w:val="26"/>
          <w:szCs w:val="26"/>
        </w:rPr>
        <w:sectPr w:rsidR="002D2117" w:rsidRPr="00C534D2">
          <w:type w:val="continuous"/>
          <w:pgSz w:w="11904" w:h="16840"/>
          <w:pgMar w:top="1560" w:right="1680" w:bottom="280" w:left="1680" w:header="708" w:footer="708" w:gutter="0"/>
          <w:cols w:space="708"/>
        </w:sectPr>
      </w:pPr>
    </w:p>
    <w:p w:rsidR="002D2117" w:rsidRPr="005D5BA7" w:rsidRDefault="002D2117" w:rsidP="003F2DEF">
      <w:pPr>
        <w:tabs>
          <w:tab w:val="left" w:pos="824"/>
        </w:tabs>
        <w:jc w:val="both"/>
        <w:rPr>
          <w:sz w:val="20"/>
          <w:szCs w:val="20"/>
        </w:rPr>
      </w:pPr>
      <w:smartTag w:uri="urn:schemas-microsoft-com:office:smarttags" w:element="metricconverter">
        <w:smartTagPr>
          <w:attr w:name="ProductID" w:val="1. A"/>
        </w:smartTagPr>
        <w:r w:rsidRPr="005D5BA7">
          <w:rPr>
            <w:b/>
            <w:bCs/>
            <w:sz w:val="20"/>
            <w:szCs w:val="20"/>
          </w:rPr>
          <w:lastRenderedPageBreak/>
          <w:t>1. A</w:t>
        </w:r>
      </w:smartTag>
      <w:r w:rsidRPr="005D5BA7">
        <w:rPr>
          <w:b/>
          <w:bCs/>
          <w:spacing w:val="36"/>
          <w:sz w:val="20"/>
          <w:szCs w:val="20"/>
        </w:rPr>
        <w:t xml:space="preserve"> </w:t>
      </w:r>
      <w:r w:rsidRPr="005D5BA7">
        <w:rPr>
          <w:b/>
          <w:bCs/>
          <w:sz w:val="20"/>
          <w:szCs w:val="20"/>
        </w:rPr>
        <w:t>kiíró</w:t>
      </w:r>
      <w:r w:rsidRPr="005D5BA7">
        <w:rPr>
          <w:b/>
          <w:bCs/>
          <w:spacing w:val="28"/>
          <w:sz w:val="20"/>
          <w:szCs w:val="20"/>
        </w:rPr>
        <w:t xml:space="preserve"> </w:t>
      </w:r>
      <w:r w:rsidRPr="005D5BA7">
        <w:rPr>
          <w:b/>
          <w:bCs/>
          <w:sz w:val="20"/>
          <w:szCs w:val="20"/>
        </w:rPr>
        <w:t>megnevezése</w:t>
      </w:r>
    </w:p>
    <w:p w:rsidR="00F12219" w:rsidRPr="005D5BA7" w:rsidRDefault="00F12219" w:rsidP="003C164B">
      <w:pPr>
        <w:pStyle w:val="Szvegtrzs"/>
        <w:ind w:left="0"/>
        <w:jc w:val="both"/>
        <w:rPr>
          <w:spacing w:val="-1"/>
          <w:w w:val="95"/>
        </w:rPr>
      </w:pPr>
      <w:r w:rsidRPr="005D5BA7">
        <w:rPr>
          <w:bCs/>
          <w:w w:val="95"/>
        </w:rPr>
        <w:t>A</w:t>
      </w:r>
      <w:r w:rsidRPr="005D5BA7">
        <w:rPr>
          <w:b/>
          <w:bCs/>
          <w:spacing w:val="3"/>
          <w:w w:val="95"/>
        </w:rPr>
        <w:t xml:space="preserve"> </w:t>
      </w:r>
      <w:r w:rsidRPr="005D5BA7">
        <w:rPr>
          <w:w w:val="95"/>
        </w:rPr>
        <w:t>pályázat</w:t>
      </w:r>
      <w:r w:rsidRPr="005D5BA7">
        <w:rPr>
          <w:spacing w:val="13"/>
          <w:w w:val="95"/>
        </w:rPr>
        <w:t xml:space="preserve"> </w:t>
      </w:r>
      <w:r w:rsidRPr="005D5BA7">
        <w:rPr>
          <w:w w:val="95"/>
        </w:rPr>
        <w:t>kiírója, lebonyolítója</w:t>
      </w:r>
      <w:r w:rsidRPr="005D5BA7">
        <w:rPr>
          <w:spacing w:val="17"/>
          <w:w w:val="95"/>
        </w:rPr>
        <w:t xml:space="preserve"> </w:t>
      </w:r>
      <w:r w:rsidRPr="005D5BA7">
        <w:rPr>
          <w:w w:val="95"/>
        </w:rPr>
        <w:t>a</w:t>
      </w:r>
      <w:r w:rsidRPr="005D5BA7">
        <w:rPr>
          <w:spacing w:val="-1"/>
          <w:w w:val="95"/>
        </w:rPr>
        <w:t xml:space="preserve"> Budapest Történeti Múzeum- Budapest Galéria (</w:t>
      </w:r>
      <w:r w:rsidRPr="005D5BA7">
        <w:rPr>
          <w:b/>
          <w:spacing w:val="-1"/>
          <w:w w:val="95"/>
        </w:rPr>
        <w:t>BTM – Budapest Galéria)</w:t>
      </w:r>
      <w:r w:rsidRPr="005D5BA7">
        <w:rPr>
          <w:spacing w:val="-1"/>
          <w:w w:val="95"/>
        </w:rPr>
        <w:t>,</w:t>
      </w:r>
    </w:p>
    <w:p w:rsidR="002D2117" w:rsidRPr="005D5BA7" w:rsidRDefault="00F12219" w:rsidP="003C164B">
      <w:pPr>
        <w:pStyle w:val="Szvegtrzs"/>
        <w:ind w:left="0"/>
        <w:jc w:val="both"/>
        <w:rPr>
          <w:w w:val="95"/>
        </w:rPr>
      </w:pPr>
      <w:r w:rsidRPr="005D5BA7">
        <w:rPr>
          <w:spacing w:val="-1"/>
          <w:w w:val="95"/>
        </w:rPr>
        <w:t xml:space="preserve">kezdeményezője és költségviselője a </w:t>
      </w:r>
      <w:r w:rsidRPr="005D5BA7">
        <w:rPr>
          <w:b/>
          <w:spacing w:val="-1"/>
          <w:w w:val="95"/>
        </w:rPr>
        <w:t xml:space="preserve">Fővárosi Önkormányzat </w:t>
      </w:r>
      <w:r w:rsidRPr="005D5BA7">
        <w:rPr>
          <w:spacing w:val="-1"/>
          <w:w w:val="95"/>
        </w:rPr>
        <w:t>(</w:t>
      </w:r>
      <w:r w:rsidR="003F2085" w:rsidRPr="005D5BA7">
        <w:rPr>
          <w:spacing w:val="-1"/>
          <w:w w:val="95"/>
        </w:rPr>
        <w:t xml:space="preserve">továbbiakban: </w:t>
      </w:r>
      <w:r w:rsidRPr="005D5BA7">
        <w:rPr>
          <w:spacing w:val="-1"/>
          <w:w w:val="95"/>
        </w:rPr>
        <w:t>Megbízó)</w:t>
      </w:r>
      <w:r w:rsidR="007C7059" w:rsidRPr="005D5BA7">
        <w:rPr>
          <w:spacing w:val="-1"/>
          <w:w w:val="95"/>
        </w:rPr>
        <w:t xml:space="preserve"> (</w:t>
      </w:r>
      <w:r w:rsidR="007C7059" w:rsidRPr="002262E7">
        <w:rPr>
          <w:spacing w:val="-1"/>
          <w:w w:val="95"/>
        </w:rPr>
        <w:t>E</w:t>
      </w:r>
      <w:r w:rsidR="002E34C3" w:rsidRPr="002262E7">
        <w:rPr>
          <w:spacing w:val="-1"/>
          <w:w w:val="95"/>
        </w:rPr>
        <w:t>ngedélyokirat száma: 7303.</w:t>
      </w:r>
      <w:r w:rsidR="00907BF2" w:rsidRPr="002262E7">
        <w:rPr>
          <w:spacing w:val="-1"/>
          <w:w w:val="95"/>
        </w:rPr>
        <w:t>)</w:t>
      </w:r>
      <w:r w:rsidR="002D2117" w:rsidRPr="002262E7">
        <w:rPr>
          <w:spacing w:val="-1"/>
          <w:w w:val="95"/>
        </w:rPr>
        <w:t>.</w:t>
      </w:r>
    </w:p>
    <w:p w:rsidR="002D2117" w:rsidRPr="005D5BA7" w:rsidRDefault="002D2117" w:rsidP="003F2DEF">
      <w:pPr>
        <w:pStyle w:val="Szvegtrzs"/>
        <w:ind w:left="0"/>
        <w:jc w:val="both"/>
        <w:rPr>
          <w:w w:val="95"/>
        </w:rPr>
      </w:pPr>
    </w:p>
    <w:p w:rsidR="002D2117" w:rsidRPr="005D5BA7" w:rsidRDefault="002D2117" w:rsidP="003F2DEF">
      <w:pPr>
        <w:pStyle w:val="Szvegtrzs"/>
        <w:ind w:left="0"/>
        <w:jc w:val="both"/>
        <w:rPr>
          <w:w w:val="95"/>
        </w:rPr>
      </w:pPr>
      <w:r w:rsidRPr="005D5BA7">
        <w:rPr>
          <w:w w:val="95"/>
        </w:rPr>
        <w:t>Kapcsolattartók:</w:t>
      </w:r>
    </w:p>
    <w:p w:rsidR="002D2117" w:rsidRPr="005D5BA7" w:rsidRDefault="002D2117" w:rsidP="003F2DEF">
      <w:pPr>
        <w:pStyle w:val="Szvegtrzs"/>
        <w:ind w:left="0"/>
        <w:jc w:val="both"/>
        <w:rPr>
          <w:w w:val="95"/>
        </w:rPr>
      </w:pPr>
    </w:p>
    <w:p w:rsidR="002D2117" w:rsidRPr="005D5BA7" w:rsidRDefault="002D2117" w:rsidP="003F2DEF">
      <w:pPr>
        <w:pStyle w:val="Szvegtrzs"/>
        <w:ind w:left="0"/>
        <w:jc w:val="both"/>
        <w:rPr>
          <w:w w:val="95"/>
        </w:rPr>
      </w:pPr>
      <w:r w:rsidRPr="005D5BA7">
        <w:rPr>
          <w:w w:val="95"/>
        </w:rPr>
        <w:t>Szerdahelyi Márk osztályvezető</w:t>
      </w:r>
      <w:r w:rsidR="000646FB">
        <w:rPr>
          <w:w w:val="95"/>
        </w:rPr>
        <w:t>, művészettörténész</w:t>
      </w:r>
    </w:p>
    <w:p w:rsidR="002D2117" w:rsidRPr="005D5BA7" w:rsidRDefault="002D2117" w:rsidP="003F2DEF">
      <w:pPr>
        <w:pStyle w:val="Szvegtrzs"/>
        <w:ind w:left="0"/>
        <w:jc w:val="both"/>
        <w:rPr>
          <w:w w:val="95"/>
        </w:rPr>
      </w:pPr>
      <w:r w:rsidRPr="005D5BA7">
        <w:rPr>
          <w:w w:val="95"/>
        </w:rPr>
        <w:t xml:space="preserve">Tel.: +36 20/222 7709, </w:t>
      </w:r>
      <w:hyperlink r:id="rId6" w:history="1">
        <w:r w:rsidRPr="005D5BA7">
          <w:rPr>
            <w:rStyle w:val="Hiperhivatkozs"/>
            <w:w w:val="95"/>
          </w:rPr>
          <w:t>szerdahelyi.mark@mail.btm.hu</w:t>
        </w:r>
      </w:hyperlink>
    </w:p>
    <w:p w:rsidR="002D2117" w:rsidRPr="005D5BA7" w:rsidRDefault="002D2117" w:rsidP="003F2DEF">
      <w:pPr>
        <w:pStyle w:val="Szvegtrzs"/>
        <w:ind w:left="0"/>
        <w:jc w:val="both"/>
        <w:rPr>
          <w:w w:val="95"/>
        </w:rPr>
      </w:pPr>
    </w:p>
    <w:p w:rsidR="002D2117" w:rsidRPr="005D5BA7" w:rsidRDefault="002D2117" w:rsidP="003F2DEF">
      <w:pPr>
        <w:pStyle w:val="Szvegtrzs"/>
        <w:ind w:left="0"/>
        <w:jc w:val="both"/>
        <w:rPr>
          <w:w w:val="95"/>
        </w:rPr>
      </w:pPr>
      <w:proofErr w:type="spellStart"/>
      <w:r w:rsidRPr="005D5BA7">
        <w:rPr>
          <w:w w:val="95"/>
        </w:rPr>
        <w:t>Matzon</w:t>
      </w:r>
      <w:proofErr w:type="spellEnd"/>
      <w:r w:rsidRPr="005D5BA7">
        <w:rPr>
          <w:w w:val="95"/>
        </w:rPr>
        <w:t xml:space="preserve"> Gertrúd</w:t>
      </w:r>
      <w:r w:rsidR="000646FB">
        <w:rPr>
          <w:w w:val="95"/>
        </w:rPr>
        <w:t>, mérnök</w:t>
      </w:r>
    </w:p>
    <w:p w:rsidR="002D2117" w:rsidRPr="005D5BA7" w:rsidRDefault="002D2117" w:rsidP="003F2DEF">
      <w:pPr>
        <w:pStyle w:val="Szvegtrzs"/>
        <w:ind w:left="0"/>
        <w:jc w:val="both"/>
        <w:rPr>
          <w:w w:val="95"/>
        </w:rPr>
      </w:pPr>
      <w:r w:rsidRPr="005D5BA7">
        <w:rPr>
          <w:w w:val="95"/>
        </w:rPr>
        <w:t xml:space="preserve">Tel: +36 30/540 2115, </w:t>
      </w:r>
      <w:hyperlink r:id="rId7" w:history="1">
        <w:r w:rsidRPr="005D5BA7">
          <w:rPr>
            <w:rStyle w:val="Hiperhivatkozs"/>
            <w:w w:val="95"/>
          </w:rPr>
          <w:t>matzon.gertrud@mail.btm.hu</w:t>
        </w:r>
      </w:hyperlink>
    </w:p>
    <w:p w:rsidR="002D2117" w:rsidRPr="005D5BA7" w:rsidRDefault="002D2117" w:rsidP="003F2DEF">
      <w:pPr>
        <w:jc w:val="both"/>
        <w:rPr>
          <w:sz w:val="20"/>
          <w:szCs w:val="20"/>
        </w:rPr>
      </w:pPr>
    </w:p>
    <w:p w:rsidR="002D2117" w:rsidRPr="005D5BA7" w:rsidRDefault="002D2117" w:rsidP="003F2DEF">
      <w:pPr>
        <w:tabs>
          <w:tab w:val="left" w:pos="819"/>
        </w:tabs>
        <w:jc w:val="both"/>
        <w:rPr>
          <w:b/>
          <w:bCs/>
          <w:w w:val="105"/>
          <w:sz w:val="20"/>
          <w:szCs w:val="20"/>
        </w:rPr>
      </w:pPr>
      <w:smartTag w:uri="urn:schemas-microsoft-com:office:smarttags" w:element="metricconverter">
        <w:smartTagPr>
          <w:attr w:name="ProductID" w:val="6. A"/>
        </w:smartTagPr>
        <w:r w:rsidRPr="005D5BA7">
          <w:rPr>
            <w:b/>
            <w:bCs/>
            <w:sz w:val="20"/>
            <w:szCs w:val="20"/>
          </w:rPr>
          <w:t xml:space="preserve">2. </w:t>
        </w:r>
        <w:r w:rsidRPr="005D5BA7">
          <w:rPr>
            <w:b/>
            <w:bCs/>
            <w:w w:val="105"/>
            <w:sz w:val="20"/>
            <w:szCs w:val="20"/>
          </w:rPr>
          <w:t>A</w:t>
        </w:r>
      </w:smartTag>
      <w:r w:rsidRPr="005D5BA7">
        <w:rPr>
          <w:b/>
          <w:bCs/>
          <w:spacing w:val="-1"/>
          <w:w w:val="105"/>
          <w:sz w:val="20"/>
          <w:szCs w:val="20"/>
        </w:rPr>
        <w:t xml:space="preserve"> </w:t>
      </w:r>
      <w:r w:rsidRPr="005D5BA7">
        <w:rPr>
          <w:b/>
          <w:bCs/>
          <w:w w:val="105"/>
          <w:sz w:val="20"/>
          <w:szCs w:val="20"/>
        </w:rPr>
        <w:t>pályázat</w:t>
      </w:r>
      <w:r w:rsidRPr="005D5BA7">
        <w:rPr>
          <w:b/>
          <w:bCs/>
          <w:spacing w:val="17"/>
          <w:w w:val="105"/>
          <w:sz w:val="20"/>
          <w:szCs w:val="20"/>
        </w:rPr>
        <w:t xml:space="preserve"> </w:t>
      </w:r>
      <w:r w:rsidRPr="005D5BA7">
        <w:rPr>
          <w:b/>
          <w:bCs/>
          <w:w w:val="105"/>
          <w:sz w:val="20"/>
          <w:szCs w:val="20"/>
        </w:rPr>
        <w:t>célja,</w:t>
      </w:r>
      <w:r w:rsidRPr="005D5BA7">
        <w:rPr>
          <w:b/>
          <w:bCs/>
          <w:spacing w:val="5"/>
          <w:w w:val="105"/>
          <w:sz w:val="20"/>
          <w:szCs w:val="20"/>
        </w:rPr>
        <w:t xml:space="preserve"> </w:t>
      </w:r>
      <w:r w:rsidRPr="005D5BA7">
        <w:rPr>
          <w:b/>
          <w:bCs/>
          <w:w w:val="105"/>
          <w:sz w:val="20"/>
          <w:szCs w:val="20"/>
        </w:rPr>
        <w:t>tárgya</w:t>
      </w:r>
      <w:r w:rsidRPr="005D5BA7">
        <w:rPr>
          <w:b/>
          <w:bCs/>
          <w:spacing w:val="9"/>
          <w:w w:val="105"/>
          <w:sz w:val="20"/>
          <w:szCs w:val="20"/>
        </w:rPr>
        <w:t xml:space="preserve"> </w:t>
      </w:r>
      <w:r w:rsidRPr="005D5BA7">
        <w:rPr>
          <w:b/>
          <w:bCs/>
          <w:w w:val="105"/>
          <w:sz w:val="20"/>
          <w:szCs w:val="20"/>
        </w:rPr>
        <w:t>és</w:t>
      </w:r>
      <w:r w:rsidRPr="005D5BA7">
        <w:rPr>
          <w:b/>
          <w:bCs/>
          <w:spacing w:val="-9"/>
          <w:w w:val="105"/>
          <w:sz w:val="20"/>
          <w:szCs w:val="20"/>
        </w:rPr>
        <w:t xml:space="preserve"> </w:t>
      </w:r>
      <w:r w:rsidRPr="005D5BA7">
        <w:rPr>
          <w:b/>
          <w:bCs/>
          <w:w w:val="105"/>
          <w:sz w:val="20"/>
          <w:szCs w:val="20"/>
        </w:rPr>
        <w:t>anyaga</w:t>
      </w:r>
    </w:p>
    <w:p w:rsidR="00491584" w:rsidRPr="005D5BA7" w:rsidRDefault="000F6D31" w:rsidP="00E66A6D">
      <w:pPr>
        <w:pStyle w:val="Csakszveg"/>
        <w:jc w:val="both"/>
        <w:rPr>
          <w:w w:val="95"/>
          <w:sz w:val="20"/>
          <w:szCs w:val="20"/>
        </w:rPr>
      </w:pPr>
      <w:r w:rsidRPr="005D5BA7">
        <w:rPr>
          <w:w w:val="95"/>
          <w:sz w:val="20"/>
          <w:szCs w:val="20"/>
        </w:rPr>
        <w:t xml:space="preserve">A </w:t>
      </w:r>
      <w:r w:rsidR="00D071FA" w:rsidRPr="005D5BA7">
        <w:rPr>
          <w:w w:val="95"/>
          <w:sz w:val="20"/>
          <w:szCs w:val="20"/>
        </w:rPr>
        <w:t xml:space="preserve">Megbízó </w:t>
      </w:r>
      <w:r w:rsidRPr="005D5BA7">
        <w:rPr>
          <w:w w:val="95"/>
          <w:sz w:val="20"/>
          <w:szCs w:val="20"/>
        </w:rPr>
        <w:t>fontosnak tartja történelmünk meghatározó vezetőiről emlék</w:t>
      </w:r>
      <w:r w:rsidR="00700602" w:rsidRPr="005D5BA7">
        <w:rPr>
          <w:w w:val="95"/>
          <w:sz w:val="20"/>
          <w:szCs w:val="20"/>
        </w:rPr>
        <w:t>et</w:t>
      </w:r>
      <w:r w:rsidRPr="005D5BA7">
        <w:rPr>
          <w:w w:val="95"/>
          <w:sz w:val="20"/>
          <w:szCs w:val="20"/>
        </w:rPr>
        <w:t xml:space="preserve"> állít</w:t>
      </w:r>
      <w:r w:rsidR="00700602" w:rsidRPr="005D5BA7">
        <w:rPr>
          <w:w w:val="95"/>
          <w:sz w:val="20"/>
          <w:szCs w:val="20"/>
        </w:rPr>
        <w:t>ani</w:t>
      </w:r>
      <w:r w:rsidRPr="005D5BA7">
        <w:rPr>
          <w:w w:val="95"/>
          <w:sz w:val="20"/>
          <w:szCs w:val="20"/>
        </w:rPr>
        <w:t xml:space="preserve">. </w:t>
      </w:r>
      <w:r w:rsidR="00700602" w:rsidRPr="005D5BA7">
        <w:rPr>
          <w:w w:val="95"/>
          <w:sz w:val="20"/>
          <w:szCs w:val="20"/>
        </w:rPr>
        <w:t xml:space="preserve">Óbuda ezen </w:t>
      </w:r>
      <w:r w:rsidR="000F39F9" w:rsidRPr="005D5BA7">
        <w:rPr>
          <w:w w:val="95"/>
          <w:sz w:val="20"/>
          <w:szCs w:val="20"/>
        </w:rPr>
        <w:t>területe</w:t>
      </w:r>
      <w:r w:rsidR="00700602" w:rsidRPr="005D5BA7">
        <w:rPr>
          <w:w w:val="95"/>
          <w:sz w:val="20"/>
          <w:szCs w:val="20"/>
        </w:rPr>
        <w:t xml:space="preserve"> a Főváros olyan része, ahol nem található magyar történelmi sz</w:t>
      </w:r>
      <w:r w:rsidR="00491584" w:rsidRPr="005D5BA7">
        <w:rPr>
          <w:w w:val="95"/>
          <w:sz w:val="20"/>
          <w:szCs w:val="20"/>
        </w:rPr>
        <w:t>emélyisé</w:t>
      </w:r>
      <w:r w:rsidR="000646FB">
        <w:rPr>
          <w:w w:val="95"/>
          <w:sz w:val="20"/>
          <w:szCs w:val="20"/>
        </w:rPr>
        <w:t xml:space="preserve">ghez kapcsolódó emlékmű, </w:t>
      </w:r>
      <w:r w:rsidR="00491584" w:rsidRPr="005D5BA7">
        <w:rPr>
          <w:w w:val="95"/>
          <w:sz w:val="20"/>
          <w:szCs w:val="20"/>
        </w:rPr>
        <w:t>elhelyezkedése</w:t>
      </w:r>
      <w:r w:rsidR="000646FB">
        <w:rPr>
          <w:w w:val="95"/>
          <w:sz w:val="20"/>
          <w:szCs w:val="20"/>
        </w:rPr>
        <w:t xml:space="preserve"> azonban</w:t>
      </w:r>
      <w:r w:rsidR="00491584" w:rsidRPr="005D5BA7">
        <w:rPr>
          <w:w w:val="95"/>
          <w:sz w:val="20"/>
          <w:szCs w:val="20"/>
        </w:rPr>
        <w:t xml:space="preserve"> alkalmassá teszi ilyen szobormű befogadására.</w:t>
      </w:r>
    </w:p>
    <w:p w:rsidR="002D2117" w:rsidRPr="005D5BA7" w:rsidRDefault="002D2117" w:rsidP="00E66A6D">
      <w:pPr>
        <w:pStyle w:val="Csakszveg"/>
        <w:jc w:val="both"/>
        <w:rPr>
          <w:w w:val="95"/>
          <w:sz w:val="20"/>
          <w:szCs w:val="20"/>
        </w:rPr>
      </w:pPr>
      <w:r w:rsidRPr="005D5BA7">
        <w:rPr>
          <w:w w:val="95"/>
          <w:sz w:val="20"/>
          <w:szCs w:val="20"/>
        </w:rPr>
        <w:t xml:space="preserve">A pályázat </w:t>
      </w:r>
      <w:r w:rsidRPr="002262E7">
        <w:rPr>
          <w:w w:val="95"/>
          <w:sz w:val="20"/>
          <w:szCs w:val="20"/>
        </w:rPr>
        <w:t>célja a</w:t>
      </w:r>
      <w:r w:rsidR="0084529E" w:rsidRPr="002262E7">
        <w:rPr>
          <w:w w:val="95"/>
          <w:sz w:val="20"/>
          <w:szCs w:val="20"/>
        </w:rPr>
        <w:t>z Árpád Gimnázium előtti</w:t>
      </w:r>
      <w:r w:rsidR="00B1796E" w:rsidRPr="002262E7">
        <w:rPr>
          <w:w w:val="95"/>
          <w:sz w:val="20"/>
          <w:szCs w:val="20"/>
        </w:rPr>
        <w:t xml:space="preserve"> zöldterület</w:t>
      </w:r>
      <w:r w:rsidR="00B1796E">
        <w:rPr>
          <w:w w:val="95"/>
          <w:sz w:val="20"/>
          <w:szCs w:val="20"/>
        </w:rPr>
        <w:t>, a</w:t>
      </w:r>
      <w:r w:rsidR="00861650">
        <w:rPr>
          <w:w w:val="95"/>
          <w:sz w:val="20"/>
          <w:szCs w:val="20"/>
        </w:rPr>
        <w:t xml:space="preserve"> III. kerület</w:t>
      </w:r>
      <w:r w:rsidRPr="005D5BA7">
        <w:rPr>
          <w:w w:val="95"/>
          <w:sz w:val="20"/>
          <w:szCs w:val="20"/>
        </w:rPr>
        <w:t xml:space="preserve"> </w:t>
      </w:r>
      <w:r w:rsidR="008D7BC3" w:rsidRPr="005D5BA7">
        <w:rPr>
          <w:w w:val="95"/>
          <w:sz w:val="20"/>
          <w:szCs w:val="20"/>
        </w:rPr>
        <w:t xml:space="preserve">Katinyi mártírok parkjában felállítandó Árpád </w:t>
      </w:r>
      <w:r w:rsidR="00D95CFD" w:rsidRPr="00D649F6">
        <w:rPr>
          <w:w w:val="95"/>
          <w:sz w:val="20"/>
          <w:szCs w:val="20"/>
        </w:rPr>
        <w:t>fejedelm</w:t>
      </w:r>
      <w:r w:rsidR="00B572B5" w:rsidRPr="00D649F6">
        <w:rPr>
          <w:w w:val="95"/>
          <w:sz w:val="20"/>
          <w:szCs w:val="20"/>
        </w:rPr>
        <w:t>e</w:t>
      </w:r>
      <w:r w:rsidR="004754DE" w:rsidRPr="00D649F6">
        <w:rPr>
          <w:w w:val="95"/>
          <w:sz w:val="20"/>
          <w:szCs w:val="20"/>
        </w:rPr>
        <w:t>t ábrázoló vagy őrá</w:t>
      </w:r>
      <w:r w:rsidR="008D7BC3" w:rsidRPr="00D649F6">
        <w:rPr>
          <w:w w:val="95"/>
          <w:sz w:val="20"/>
          <w:szCs w:val="20"/>
        </w:rPr>
        <w:t xml:space="preserve"> </w:t>
      </w:r>
      <w:r w:rsidRPr="00D649F6">
        <w:rPr>
          <w:w w:val="95"/>
          <w:sz w:val="20"/>
          <w:szCs w:val="20"/>
        </w:rPr>
        <w:t>utaló köztéri</w:t>
      </w:r>
      <w:r w:rsidRPr="005D5BA7">
        <w:rPr>
          <w:w w:val="95"/>
          <w:sz w:val="20"/>
          <w:szCs w:val="20"/>
        </w:rPr>
        <w:t xml:space="preserve"> szobrászati (képzőművészeti) alkotás létrehozása.</w:t>
      </w:r>
      <w:r w:rsidR="003B02EF" w:rsidRPr="005D5BA7">
        <w:rPr>
          <w:w w:val="95"/>
          <w:sz w:val="20"/>
          <w:szCs w:val="20"/>
        </w:rPr>
        <w:t xml:space="preserve"> </w:t>
      </w:r>
    </w:p>
    <w:p w:rsidR="002D2117" w:rsidRPr="005D5BA7" w:rsidRDefault="009C4635" w:rsidP="003F2DEF">
      <w:pPr>
        <w:pStyle w:val="Szvegtrzs"/>
        <w:ind w:left="0"/>
        <w:jc w:val="both"/>
        <w:rPr>
          <w:b/>
          <w:w w:val="95"/>
        </w:rPr>
      </w:pPr>
      <w:r w:rsidRPr="005D5BA7">
        <w:rPr>
          <w:rFonts w:cs="Consolas"/>
          <w:w w:val="95"/>
        </w:rPr>
        <w:t>A műalkotás megvalósításához felhasznált anyagra von</w:t>
      </w:r>
      <w:r w:rsidR="000646FB">
        <w:rPr>
          <w:rFonts w:cs="Consolas"/>
          <w:w w:val="95"/>
        </w:rPr>
        <w:t>atkozóan megkötés nincs,</w:t>
      </w:r>
      <w:r w:rsidRPr="005D5BA7">
        <w:rPr>
          <w:rFonts w:cs="Consolas"/>
          <w:w w:val="95"/>
        </w:rPr>
        <w:t xml:space="preserve"> a tervezés során</w:t>
      </w:r>
      <w:r w:rsidR="000646FB">
        <w:rPr>
          <w:rFonts w:cs="Consolas"/>
          <w:w w:val="95"/>
        </w:rPr>
        <w:t xml:space="preserve"> azonban</w:t>
      </w:r>
      <w:r w:rsidRPr="005D5BA7">
        <w:rPr>
          <w:rFonts w:cs="Consolas"/>
          <w:w w:val="95"/>
        </w:rPr>
        <w:t xml:space="preserve"> figyelembe kell venni, hogy a választott anyag tartós kültéri felállításra alkalmas legyen. </w:t>
      </w:r>
    </w:p>
    <w:p w:rsidR="00861650" w:rsidRDefault="00861650" w:rsidP="003F2DEF">
      <w:pPr>
        <w:pStyle w:val="Szvegtrzs"/>
        <w:ind w:left="0"/>
        <w:jc w:val="both"/>
        <w:rPr>
          <w:b/>
          <w:w w:val="95"/>
          <w:u w:val="single"/>
        </w:rPr>
      </w:pPr>
    </w:p>
    <w:p w:rsidR="002D2117" w:rsidRDefault="002D2117" w:rsidP="003F2DEF">
      <w:pPr>
        <w:pStyle w:val="Szvegtrzs"/>
        <w:ind w:left="0"/>
        <w:jc w:val="both"/>
        <w:rPr>
          <w:b/>
          <w:w w:val="95"/>
          <w:u w:val="single"/>
        </w:rPr>
      </w:pPr>
      <w:r w:rsidRPr="005D5BA7">
        <w:rPr>
          <w:b/>
          <w:w w:val="95"/>
          <w:u w:val="single"/>
        </w:rPr>
        <w:t>A teljes megvalósításra</w:t>
      </w:r>
      <w:r w:rsidRPr="005D5BA7">
        <w:rPr>
          <w:b/>
          <w:w w:val="95"/>
        </w:rPr>
        <w:t xml:space="preserve"> </w:t>
      </w:r>
      <w:r w:rsidRPr="005D5BA7">
        <w:rPr>
          <w:spacing w:val="-1"/>
          <w:w w:val="95"/>
        </w:rPr>
        <w:t>–</w:t>
      </w:r>
      <w:r w:rsidRPr="005D5BA7">
        <w:rPr>
          <w:w w:val="95"/>
        </w:rPr>
        <w:t xml:space="preserve"> beleértve a tervezést, kivitelezést,</w:t>
      </w:r>
      <w:r w:rsidR="008A2C35" w:rsidRPr="005D5BA7">
        <w:rPr>
          <w:w w:val="95"/>
        </w:rPr>
        <w:t xml:space="preserve"> felállítást</w:t>
      </w:r>
      <w:r w:rsidR="00EC0783" w:rsidRPr="005D5BA7">
        <w:rPr>
          <w:w w:val="95"/>
        </w:rPr>
        <w:t xml:space="preserve"> </w:t>
      </w:r>
      <w:r w:rsidRPr="005D5BA7">
        <w:rPr>
          <w:w w:val="95"/>
        </w:rPr>
        <w:t>és a honoráriumot</w:t>
      </w:r>
      <w:r w:rsidR="00B572B5" w:rsidRPr="005D5BA7">
        <w:rPr>
          <w:w w:val="95"/>
        </w:rPr>
        <w:t xml:space="preserve"> </w:t>
      </w:r>
      <w:r w:rsidRPr="005D5BA7">
        <w:rPr>
          <w:spacing w:val="-1"/>
          <w:w w:val="95"/>
        </w:rPr>
        <w:t xml:space="preserve">– </w:t>
      </w:r>
      <w:r w:rsidRPr="005D5BA7">
        <w:rPr>
          <w:b/>
          <w:spacing w:val="-1"/>
          <w:w w:val="95"/>
          <w:u w:val="single"/>
        </w:rPr>
        <w:t>maximum</w:t>
      </w:r>
      <w:r w:rsidRPr="005D5BA7">
        <w:rPr>
          <w:spacing w:val="-1"/>
          <w:w w:val="95"/>
          <w:u w:val="single"/>
        </w:rPr>
        <w:t xml:space="preserve"> </w:t>
      </w:r>
      <w:r w:rsidRPr="005D5BA7">
        <w:rPr>
          <w:b/>
          <w:w w:val="95"/>
          <w:u w:val="single"/>
        </w:rPr>
        <w:t>bruttó 30</w:t>
      </w:r>
      <w:r w:rsidR="00CC5B2D" w:rsidRPr="005D5BA7">
        <w:rPr>
          <w:b/>
          <w:w w:val="95"/>
          <w:u w:val="single"/>
        </w:rPr>
        <w:t xml:space="preserve"> </w:t>
      </w:r>
      <w:r w:rsidRPr="005D5BA7">
        <w:rPr>
          <w:b/>
          <w:w w:val="95"/>
          <w:u w:val="single"/>
        </w:rPr>
        <w:t>millió Ft áll rendelkezésre két részletben.</w:t>
      </w:r>
    </w:p>
    <w:p w:rsidR="000B11F1" w:rsidRPr="005D5BA7" w:rsidRDefault="000B11F1" w:rsidP="003F2DEF">
      <w:pPr>
        <w:pStyle w:val="Szvegtrzs"/>
        <w:ind w:left="0"/>
        <w:jc w:val="both"/>
        <w:rPr>
          <w:b/>
          <w:w w:val="95"/>
          <w:u w:val="single"/>
        </w:rPr>
      </w:pPr>
    </w:p>
    <w:p w:rsidR="0030425F" w:rsidRDefault="0030425F" w:rsidP="0030425F">
      <w:pPr>
        <w:pStyle w:val="Szvegtrzs"/>
        <w:tabs>
          <w:tab w:val="left" w:pos="834"/>
        </w:tabs>
        <w:ind w:left="0"/>
        <w:jc w:val="both"/>
        <w:rPr>
          <w:rFonts w:asciiTheme="minorHAnsi" w:hAnsiTheme="minorHAnsi"/>
          <w:b/>
        </w:rPr>
      </w:pPr>
      <w:r w:rsidRPr="00EB344A">
        <w:rPr>
          <w:rFonts w:asciiTheme="minorHAnsi" w:hAnsiTheme="minorHAnsi"/>
          <w:b/>
        </w:rPr>
        <w:t>A terület tulajdonosa Budapest Főváros III. kerület Óbuda-Békásmegyer Önkormányzata, így az állandó szoborelhelyezéshez a III. kerületi Képviselő Testülete döntése szükséges</w:t>
      </w:r>
      <w:r w:rsidR="000B11F1" w:rsidRPr="00EB344A">
        <w:rPr>
          <w:rFonts w:asciiTheme="minorHAnsi" w:hAnsiTheme="minorHAnsi"/>
          <w:b/>
        </w:rPr>
        <w:t>, amelynek beszerzéséről a Megbízó gondoskodik.</w:t>
      </w:r>
    </w:p>
    <w:p w:rsidR="000B11F1" w:rsidRDefault="000B11F1" w:rsidP="0030425F">
      <w:pPr>
        <w:pStyle w:val="Szvegtrzs"/>
        <w:tabs>
          <w:tab w:val="left" w:pos="834"/>
        </w:tabs>
        <w:ind w:left="0"/>
        <w:jc w:val="both"/>
        <w:rPr>
          <w:rFonts w:asciiTheme="minorHAnsi" w:hAnsiTheme="minorHAnsi"/>
          <w:b/>
        </w:rPr>
      </w:pPr>
    </w:p>
    <w:p w:rsidR="00326F5A" w:rsidRPr="000B11F1" w:rsidRDefault="00EC0783" w:rsidP="00326F5A">
      <w:pPr>
        <w:pStyle w:val="Szvegtrzs"/>
        <w:tabs>
          <w:tab w:val="left" w:pos="834"/>
        </w:tabs>
        <w:ind w:left="0"/>
        <w:jc w:val="both"/>
        <w:rPr>
          <w:rFonts w:asciiTheme="minorHAnsi" w:hAnsiTheme="minorHAnsi"/>
          <w:b/>
        </w:rPr>
      </w:pPr>
      <w:r w:rsidRPr="005D5BA7">
        <w:rPr>
          <w:b/>
        </w:rPr>
        <w:t>A</w:t>
      </w:r>
      <w:r w:rsidR="000B11F1">
        <w:rPr>
          <w:b/>
        </w:rPr>
        <w:t xml:space="preserve"> további</w:t>
      </w:r>
      <w:r w:rsidR="002D2117" w:rsidRPr="005D5BA7">
        <w:rPr>
          <w:b/>
        </w:rPr>
        <w:t xml:space="preserve"> szükséges engedélyek, hozzájárulás</w:t>
      </w:r>
      <w:r w:rsidR="000F39F9" w:rsidRPr="005D5BA7">
        <w:rPr>
          <w:b/>
        </w:rPr>
        <w:t>ok</w:t>
      </w:r>
      <w:r w:rsidR="002D2117" w:rsidRPr="005D5BA7">
        <w:t xml:space="preserve"> </w:t>
      </w:r>
      <w:r w:rsidR="002D2117" w:rsidRPr="005D5BA7">
        <w:rPr>
          <w:b/>
        </w:rPr>
        <w:t>beszerzése a BTM –</w:t>
      </w:r>
      <w:r w:rsidR="002D2117" w:rsidRPr="005D5BA7">
        <w:t xml:space="preserve"> </w:t>
      </w:r>
      <w:r w:rsidR="002D2117" w:rsidRPr="005D5BA7">
        <w:rPr>
          <w:b/>
        </w:rPr>
        <w:t>Budapest Galériával közösen történik</w:t>
      </w:r>
      <w:r w:rsidR="00CC5B2D" w:rsidRPr="000B11F1">
        <w:rPr>
          <w:b/>
        </w:rPr>
        <w:t>,</w:t>
      </w:r>
      <w:r w:rsidR="00326F5A" w:rsidRPr="000B11F1">
        <w:rPr>
          <w:rFonts w:asciiTheme="minorHAnsi" w:hAnsiTheme="minorHAnsi"/>
          <w:b/>
        </w:rPr>
        <w:t xml:space="preserve"> azok költségéről a BTM </w:t>
      </w:r>
      <w:r w:rsidR="00326F5A" w:rsidRPr="000B11F1">
        <w:rPr>
          <w:b/>
        </w:rPr>
        <w:t>–</w:t>
      </w:r>
      <w:r w:rsidR="00326F5A" w:rsidRPr="000B11F1">
        <w:t xml:space="preserve"> </w:t>
      </w:r>
      <w:r w:rsidR="00326F5A" w:rsidRPr="000B11F1">
        <w:rPr>
          <w:rFonts w:asciiTheme="minorHAnsi" w:hAnsiTheme="minorHAnsi"/>
          <w:b/>
        </w:rPr>
        <w:t>Budapest Galéria gondoskodik.</w:t>
      </w:r>
    </w:p>
    <w:p w:rsidR="0030425F" w:rsidRPr="005D5BA7" w:rsidRDefault="0030425F" w:rsidP="00326F5A">
      <w:pPr>
        <w:pStyle w:val="Szvegtrzs"/>
        <w:tabs>
          <w:tab w:val="left" w:pos="834"/>
        </w:tabs>
        <w:ind w:left="0"/>
        <w:jc w:val="both"/>
        <w:rPr>
          <w:rFonts w:asciiTheme="minorHAnsi" w:hAnsiTheme="minorHAnsi"/>
          <w:b/>
        </w:rPr>
      </w:pPr>
    </w:p>
    <w:p w:rsidR="002D2117" w:rsidRPr="005D5BA7" w:rsidRDefault="002D2117" w:rsidP="003F2DEF">
      <w:pPr>
        <w:jc w:val="both"/>
        <w:rPr>
          <w:rStyle w:val="Hiperhivatkozs"/>
          <w:color w:val="auto"/>
          <w:w w:val="95"/>
          <w:sz w:val="20"/>
          <w:szCs w:val="20"/>
        </w:rPr>
      </w:pPr>
      <w:r w:rsidRPr="005D5BA7">
        <w:rPr>
          <w:w w:val="95"/>
          <w:sz w:val="20"/>
          <w:szCs w:val="20"/>
        </w:rPr>
        <w:t>További információk</w:t>
      </w:r>
      <w:r w:rsidR="00D95CFD" w:rsidRPr="005D5BA7">
        <w:rPr>
          <w:w w:val="95"/>
          <w:sz w:val="20"/>
          <w:szCs w:val="20"/>
        </w:rPr>
        <w:t xml:space="preserve"> a Budapest Galéria honlapján</w:t>
      </w:r>
      <w:r w:rsidRPr="005D5BA7">
        <w:rPr>
          <w:w w:val="95"/>
          <w:sz w:val="20"/>
          <w:szCs w:val="20"/>
        </w:rPr>
        <w:t xml:space="preserve">: </w:t>
      </w:r>
      <w:hyperlink r:id="rId8" w:history="1">
        <w:r w:rsidRPr="005D5BA7">
          <w:rPr>
            <w:rStyle w:val="Hiperhivatkozs"/>
            <w:color w:val="auto"/>
            <w:w w:val="95"/>
            <w:sz w:val="20"/>
            <w:szCs w:val="20"/>
          </w:rPr>
          <w:t>http://budapestgaleria.hu/_/palyazatok-kozter/</w:t>
        </w:r>
      </w:hyperlink>
    </w:p>
    <w:p w:rsidR="00EC0783" w:rsidRPr="005D5BA7" w:rsidRDefault="00EC0783" w:rsidP="003F2DEF">
      <w:pPr>
        <w:jc w:val="both"/>
        <w:rPr>
          <w:rStyle w:val="Hiperhivatkozs"/>
          <w:color w:val="auto"/>
          <w:w w:val="95"/>
          <w:sz w:val="20"/>
          <w:szCs w:val="20"/>
          <w:u w:val="none"/>
        </w:rPr>
      </w:pPr>
    </w:p>
    <w:p w:rsidR="002D2117" w:rsidRPr="005D5BA7" w:rsidRDefault="00D95CFD" w:rsidP="003F2DEF">
      <w:pPr>
        <w:jc w:val="both"/>
        <w:rPr>
          <w:rStyle w:val="Hiperhivatkozs"/>
          <w:color w:val="auto"/>
          <w:w w:val="95"/>
          <w:sz w:val="20"/>
          <w:szCs w:val="20"/>
          <w:u w:val="none"/>
        </w:rPr>
      </w:pPr>
      <w:r w:rsidRPr="005D5BA7">
        <w:rPr>
          <w:rStyle w:val="Hiperhivatkozs"/>
          <w:color w:val="auto"/>
          <w:w w:val="95"/>
          <w:sz w:val="20"/>
          <w:szCs w:val="20"/>
          <w:u w:val="none"/>
        </w:rPr>
        <w:t>L</w:t>
      </w:r>
      <w:r w:rsidR="002D2117" w:rsidRPr="005D5BA7">
        <w:rPr>
          <w:rStyle w:val="Hiperhivatkozs"/>
          <w:color w:val="auto"/>
          <w:w w:val="95"/>
          <w:sz w:val="20"/>
          <w:szCs w:val="20"/>
          <w:u w:val="none"/>
        </w:rPr>
        <w:t>etölthető melléklet:</w:t>
      </w:r>
    </w:p>
    <w:p w:rsidR="002D2117" w:rsidRDefault="00024820" w:rsidP="007F680B">
      <w:pPr>
        <w:pStyle w:val="Listaszerbekezds"/>
        <w:numPr>
          <w:ilvl w:val="0"/>
          <w:numId w:val="25"/>
        </w:numPr>
        <w:jc w:val="both"/>
        <w:rPr>
          <w:rStyle w:val="Hiperhivatkozs"/>
          <w:color w:val="auto"/>
          <w:w w:val="95"/>
          <w:sz w:val="20"/>
          <w:szCs w:val="20"/>
          <w:u w:val="none"/>
        </w:rPr>
      </w:pPr>
      <w:r w:rsidRPr="005D5BA7">
        <w:rPr>
          <w:rStyle w:val="Hiperhivatkozs"/>
          <w:color w:val="auto"/>
          <w:w w:val="95"/>
          <w:sz w:val="20"/>
          <w:szCs w:val="20"/>
          <w:u w:val="none"/>
        </w:rPr>
        <w:t>helyszínrajz</w:t>
      </w:r>
    </w:p>
    <w:p w:rsidR="00861650" w:rsidRDefault="00861650" w:rsidP="00861650">
      <w:pPr>
        <w:jc w:val="both"/>
        <w:rPr>
          <w:rStyle w:val="Hiperhivatkozs"/>
          <w:color w:val="auto"/>
          <w:w w:val="95"/>
          <w:sz w:val="20"/>
          <w:szCs w:val="20"/>
          <w:u w:val="none"/>
        </w:rPr>
      </w:pPr>
    </w:p>
    <w:p w:rsidR="00861650" w:rsidRPr="00EB344A" w:rsidRDefault="00861650" w:rsidP="00861650">
      <w:pPr>
        <w:jc w:val="both"/>
        <w:rPr>
          <w:rStyle w:val="Hiperhivatkozs"/>
          <w:color w:val="auto"/>
          <w:w w:val="95"/>
          <w:sz w:val="20"/>
          <w:szCs w:val="20"/>
          <w:u w:val="none"/>
        </w:rPr>
      </w:pPr>
      <w:r w:rsidRPr="00EB344A">
        <w:rPr>
          <w:rStyle w:val="Hiperhivatkozs"/>
          <w:color w:val="auto"/>
          <w:w w:val="95"/>
          <w:sz w:val="20"/>
          <w:szCs w:val="20"/>
          <w:u w:val="none"/>
        </w:rPr>
        <w:t>E</w:t>
      </w:r>
      <w:r w:rsidR="004D54ED" w:rsidRPr="00EB344A">
        <w:rPr>
          <w:rStyle w:val="Hiperhivatkozs"/>
          <w:color w:val="auto"/>
          <w:w w:val="95"/>
          <w:sz w:val="20"/>
          <w:szCs w:val="20"/>
          <w:u w:val="none"/>
        </w:rPr>
        <w:t>gyéb információ</w:t>
      </w:r>
      <w:r w:rsidRPr="00EB344A">
        <w:rPr>
          <w:rStyle w:val="Hiperhivatkozs"/>
          <w:color w:val="auto"/>
          <w:w w:val="95"/>
          <w:sz w:val="20"/>
          <w:szCs w:val="20"/>
          <w:u w:val="none"/>
        </w:rPr>
        <w:t>:</w:t>
      </w:r>
      <w:r w:rsidR="004D54ED" w:rsidRPr="00EB344A">
        <w:rPr>
          <w:rStyle w:val="Hiperhivatkozs"/>
          <w:color w:val="auto"/>
          <w:w w:val="95"/>
          <w:sz w:val="20"/>
          <w:szCs w:val="20"/>
          <w:u w:val="none"/>
        </w:rPr>
        <w:t xml:space="preserve"> </w:t>
      </w:r>
    </w:p>
    <w:p w:rsidR="004D54ED" w:rsidRPr="00EB344A" w:rsidRDefault="004D54ED" w:rsidP="00861650">
      <w:pPr>
        <w:pStyle w:val="Listaszerbekezds"/>
        <w:numPr>
          <w:ilvl w:val="0"/>
          <w:numId w:val="25"/>
        </w:numPr>
        <w:jc w:val="both"/>
        <w:rPr>
          <w:w w:val="95"/>
          <w:sz w:val="20"/>
          <w:szCs w:val="20"/>
        </w:rPr>
      </w:pPr>
      <w:r w:rsidRPr="00EB344A">
        <w:rPr>
          <w:rStyle w:val="Hiperhivatkozs"/>
          <w:color w:val="auto"/>
          <w:w w:val="95"/>
          <w:sz w:val="20"/>
          <w:szCs w:val="20"/>
          <w:u w:val="none"/>
        </w:rPr>
        <w:t>a BTM-Budapest</w:t>
      </w:r>
      <w:r w:rsidR="00CB6CDA" w:rsidRPr="00EB344A">
        <w:rPr>
          <w:rStyle w:val="Hiperhivatkozs"/>
          <w:color w:val="auto"/>
          <w:w w:val="95"/>
          <w:sz w:val="20"/>
          <w:szCs w:val="20"/>
          <w:u w:val="none"/>
        </w:rPr>
        <w:t xml:space="preserve"> Galéria kapcsolat</w:t>
      </w:r>
      <w:r w:rsidRPr="00EB344A">
        <w:rPr>
          <w:rStyle w:val="Hiperhivatkozs"/>
          <w:color w:val="auto"/>
          <w:w w:val="95"/>
          <w:sz w:val="20"/>
          <w:szCs w:val="20"/>
          <w:u w:val="none"/>
        </w:rPr>
        <w:t>tartóitól kapható</w:t>
      </w:r>
    </w:p>
    <w:p w:rsidR="002D2117" w:rsidRPr="005D5BA7" w:rsidRDefault="002D2117" w:rsidP="003F2DEF">
      <w:pPr>
        <w:jc w:val="both"/>
        <w:rPr>
          <w:w w:val="95"/>
          <w:sz w:val="20"/>
          <w:szCs w:val="20"/>
        </w:rPr>
      </w:pPr>
    </w:p>
    <w:p w:rsidR="002D2117" w:rsidRPr="005D5BA7" w:rsidRDefault="002D2117" w:rsidP="003F2DEF">
      <w:pPr>
        <w:pStyle w:val="Szvegtrzs"/>
        <w:tabs>
          <w:tab w:val="left" w:pos="819"/>
        </w:tabs>
        <w:ind w:left="0"/>
        <w:jc w:val="both"/>
        <w:rPr>
          <w:b/>
        </w:rPr>
      </w:pPr>
      <w:smartTag w:uri="urn:schemas-microsoft-com:office:smarttags" w:element="metricconverter">
        <w:smartTagPr>
          <w:attr w:name="ProductID" w:val="6. A"/>
        </w:smartTagPr>
        <w:r w:rsidRPr="005D5BA7">
          <w:rPr>
            <w:b/>
            <w:bCs/>
          </w:rPr>
          <w:t xml:space="preserve">3. </w:t>
        </w:r>
        <w:r w:rsidRPr="005D5BA7">
          <w:rPr>
            <w:b/>
          </w:rPr>
          <w:t>A</w:t>
        </w:r>
      </w:smartTag>
      <w:r w:rsidRPr="005D5BA7">
        <w:rPr>
          <w:b/>
          <w:spacing w:val="2"/>
        </w:rPr>
        <w:t xml:space="preserve"> </w:t>
      </w:r>
      <w:r w:rsidRPr="005D5BA7">
        <w:rPr>
          <w:b/>
        </w:rPr>
        <w:t>pályázat</w:t>
      </w:r>
      <w:r w:rsidRPr="005D5BA7">
        <w:rPr>
          <w:b/>
          <w:spacing w:val="9"/>
        </w:rPr>
        <w:t xml:space="preserve"> </w:t>
      </w:r>
      <w:r w:rsidRPr="005D5BA7">
        <w:rPr>
          <w:b/>
        </w:rPr>
        <w:t>jellege és a pályázók köre</w:t>
      </w:r>
    </w:p>
    <w:p w:rsidR="002D2117" w:rsidRPr="005D5BA7" w:rsidRDefault="002D2117" w:rsidP="003F2DEF">
      <w:pPr>
        <w:pStyle w:val="Szvegtrzs"/>
        <w:ind w:left="0"/>
        <w:jc w:val="both"/>
        <w:rPr>
          <w:b/>
          <w:w w:val="95"/>
        </w:rPr>
      </w:pPr>
    </w:p>
    <w:p w:rsidR="002D2117" w:rsidRPr="005D5BA7" w:rsidRDefault="002D2117" w:rsidP="003F2DEF">
      <w:pPr>
        <w:pStyle w:val="Szvegtrzs"/>
        <w:ind w:left="0"/>
        <w:jc w:val="both"/>
        <w:rPr>
          <w:b/>
          <w:w w:val="95"/>
        </w:rPr>
      </w:pPr>
      <w:r w:rsidRPr="005D5BA7">
        <w:rPr>
          <w:b/>
          <w:w w:val="95"/>
        </w:rPr>
        <w:t>3.1. A pályázat nyilvános művészeti pályázat.</w:t>
      </w:r>
    </w:p>
    <w:p w:rsidR="002D2117" w:rsidRPr="005D5BA7" w:rsidRDefault="002D2117" w:rsidP="003F2DEF">
      <w:pPr>
        <w:pStyle w:val="Szvegtrzs"/>
        <w:tabs>
          <w:tab w:val="left" w:pos="815"/>
          <w:tab w:val="left" w:pos="2898"/>
        </w:tabs>
        <w:ind w:left="0"/>
        <w:jc w:val="both"/>
        <w:rPr>
          <w:b/>
          <w:w w:val="95"/>
        </w:rPr>
      </w:pPr>
    </w:p>
    <w:p w:rsidR="002D2117" w:rsidRPr="005D5BA7" w:rsidRDefault="002D2117" w:rsidP="003F2DEF">
      <w:pPr>
        <w:pStyle w:val="Szvegtrzs"/>
        <w:tabs>
          <w:tab w:val="left" w:pos="815"/>
          <w:tab w:val="left" w:pos="2898"/>
        </w:tabs>
        <w:ind w:left="0"/>
        <w:jc w:val="both"/>
        <w:rPr>
          <w:b/>
          <w:w w:val="95"/>
        </w:rPr>
      </w:pPr>
      <w:r w:rsidRPr="005D5BA7">
        <w:rPr>
          <w:b/>
          <w:bCs/>
        </w:rPr>
        <w:t xml:space="preserve">3.2. </w:t>
      </w:r>
      <w:r w:rsidRPr="005D5BA7">
        <w:rPr>
          <w:b/>
          <w:w w:val="95"/>
        </w:rPr>
        <w:t>A</w:t>
      </w:r>
      <w:r w:rsidRPr="005D5BA7">
        <w:rPr>
          <w:b/>
          <w:spacing w:val="42"/>
          <w:w w:val="95"/>
        </w:rPr>
        <w:t xml:space="preserve"> </w:t>
      </w:r>
      <w:r w:rsidR="00CB6CDA">
        <w:rPr>
          <w:b/>
          <w:w w:val="95"/>
        </w:rPr>
        <w:t>pályázók köre</w:t>
      </w:r>
    </w:p>
    <w:p w:rsidR="002D2117" w:rsidRPr="005D5BA7" w:rsidRDefault="00CB6CDA" w:rsidP="003F2DEF">
      <w:pPr>
        <w:pStyle w:val="Szvegtrzs"/>
        <w:tabs>
          <w:tab w:val="left" w:pos="815"/>
          <w:tab w:val="left" w:pos="2898"/>
        </w:tabs>
        <w:ind w:left="0"/>
        <w:jc w:val="both"/>
        <w:rPr>
          <w:b/>
        </w:rPr>
      </w:pPr>
      <w:r>
        <w:rPr>
          <w:b/>
          <w:w w:val="95"/>
        </w:rPr>
        <w:t xml:space="preserve">A </w:t>
      </w:r>
      <w:r w:rsidR="002D2117" w:rsidRPr="005D5BA7">
        <w:rPr>
          <w:b/>
          <w:w w:val="95"/>
        </w:rPr>
        <w:t>Megbízó művészek, vagy alk</w:t>
      </w:r>
      <w:r>
        <w:rPr>
          <w:b/>
          <w:w w:val="95"/>
        </w:rPr>
        <w:t>otócsoportok részvételét várja:</w:t>
      </w:r>
    </w:p>
    <w:p w:rsidR="002D2117" w:rsidRPr="005D5BA7" w:rsidRDefault="002D2117" w:rsidP="003F2DEF">
      <w:pPr>
        <w:pStyle w:val="Szvegtrzs"/>
        <w:tabs>
          <w:tab w:val="left" w:pos="834"/>
        </w:tabs>
        <w:ind w:left="0"/>
        <w:jc w:val="both"/>
      </w:pPr>
      <w:r w:rsidRPr="005D5BA7">
        <w:rPr>
          <w:b/>
        </w:rPr>
        <w:t>–</w:t>
      </w:r>
      <w:r w:rsidRPr="005D5BA7">
        <w:rPr>
          <w:w w:val="95"/>
          <w:position w:val="1"/>
        </w:rPr>
        <w:t xml:space="preserve"> akik </w:t>
      </w:r>
      <w:r w:rsidRPr="005D5BA7">
        <w:rPr>
          <w:w w:val="95"/>
        </w:rPr>
        <w:t>a</w:t>
      </w:r>
      <w:r w:rsidRPr="005D5BA7">
        <w:rPr>
          <w:spacing w:val="-22"/>
          <w:w w:val="95"/>
        </w:rPr>
        <w:t xml:space="preserve"> </w:t>
      </w:r>
      <w:r w:rsidRPr="005D5BA7">
        <w:rPr>
          <w:w w:val="95"/>
        </w:rPr>
        <w:t>jelen</w:t>
      </w:r>
      <w:r w:rsidRPr="005D5BA7">
        <w:rPr>
          <w:spacing w:val="28"/>
          <w:w w:val="95"/>
        </w:rPr>
        <w:t xml:space="preserve"> </w:t>
      </w:r>
      <w:r w:rsidRPr="005D5BA7">
        <w:rPr>
          <w:w w:val="95"/>
        </w:rPr>
        <w:t>kiírásban</w:t>
      </w:r>
      <w:r w:rsidRPr="005D5BA7">
        <w:rPr>
          <w:spacing w:val="11"/>
          <w:w w:val="95"/>
        </w:rPr>
        <w:t xml:space="preserve"> </w:t>
      </w:r>
      <w:r w:rsidRPr="005D5BA7">
        <w:rPr>
          <w:w w:val="95"/>
        </w:rPr>
        <w:t>meghirdetett</w:t>
      </w:r>
      <w:r w:rsidRPr="005D5BA7">
        <w:rPr>
          <w:spacing w:val="32"/>
          <w:w w:val="95"/>
        </w:rPr>
        <w:t xml:space="preserve"> </w:t>
      </w:r>
      <w:r w:rsidRPr="005D5BA7">
        <w:rPr>
          <w:w w:val="95"/>
        </w:rPr>
        <w:t>feladat</w:t>
      </w:r>
      <w:r w:rsidR="00CB6CDA">
        <w:rPr>
          <w:spacing w:val="14"/>
          <w:w w:val="95"/>
        </w:rPr>
        <w:t xml:space="preserve"> megvalósítására vállalkoznak, a köztéri szobrászati alkotás megtervezésétől a felállítási munkák kíséréséig</w:t>
      </w:r>
      <w:r w:rsidR="00163C4A">
        <w:rPr>
          <w:spacing w:val="14"/>
          <w:w w:val="95"/>
        </w:rPr>
        <w:t>,</w:t>
      </w:r>
    </w:p>
    <w:p w:rsidR="002D2117" w:rsidRPr="005D5BA7" w:rsidRDefault="002D2117" w:rsidP="003F2DEF">
      <w:pPr>
        <w:pStyle w:val="Szvegtrzs"/>
        <w:tabs>
          <w:tab w:val="left" w:pos="834"/>
        </w:tabs>
        <w:ind w:left="0"/>
        <w:jc w:val="both"/>
      </w:pPr>
      <w:r w:rsidRPr="005D5BA7">
        <w:rPr>
          <w:b/>
        </w:rPr>
        <w:t xml:space="preserve">– </w:t>
      </w:r>
      <w:r w:rsidRPr="005D5BA7">
        <w:rPr>
          <w:w w:val="95"/>
        </w:rPr>
        <w:t>akik a pályázat benyújtásával a</w:t>
      </w:r>
      <w:r w:rsidRPr="005D5BA7">
        <w:rPr>
          <w:spacing w:val="-10"/>
          <w:w w:val="95"/>
        </w:rPr>
        <w:t xml:space="preserve"> </w:t>
      </w:r>
      <w:r w:rsidRPr="005D5BA7">
        <w:rPr>
          <w:w w:val="95"/>
        </w:rPr>
        <w:t>pályázati</w:t>
      </w:r>
      <w:r w:rsidRPr="005D5BA7">
        <w:rPr>
          <w:spacing w:val="21"/>
          <w:w w:val="95"/>
        </w:rPr>
        <w:t xml:space="preserve"> </w:t>
      </w:r>
      <w:r w:rsidRPr="005D5BA7">
        <w:rPr>
          <w:w w:val="95"/>
        </w:rPr>
        <w:t>kiírás</w:t>
      </w:r>
      <w:r w:rsidRPr="005D5BA7">
        <w:rPr>
          <w:spacing w:val="20"/>
          <w:w w:val="95"/>
        </w:rPr>
        <w:t xml:space="preserve"> </w:t>
      </w:r>
      <w:r w:rsidRPr="005D5BA7">
        <w:rPr>
          <w:w w:val="95"/>
          <w:position w:val="1"/>
        </w:rPr>
        <w:t>feltételeit</w:t>
      </w:r>
      <w:r w:rsidRPr="005D5BA7">
        <w:rPr>
          <w:spacing w:val="15"/>
          <w:w w:val="95"/>
          <w:position w:val="1"/>
        </w:rPr>
        <w:t xml:space="preserve"> </w:t>
      </w:r>
      <w:r w:rsidRPr="005D5BA7">
        <w:rPr>
          <w:w w:val="95"/>
          <w:position w:val="1"/>
        </w:rPr>
        <w:t>magukra</w:t>
      </w:r>
      <w:r w:rsidRPr="005D5BA7">
        <w:rPr>
          <w:spacing w:val="14"/>
          <w:w w:val="95"/>
          <w:position w:val="1"/>
        </w:rPr>
        <w:t xml:space="preserve"> </w:t>
      </w:r>
      <w:r w:rsidRPr="005D5BA7">
        <w:rPr>
          <w:w w:val="95"/>
          <w:position w:val="1"/>
        </w:rPr>
        <w:t>nézve</w:t>
      </w:r>
      <w:r w:rsidRPr="005D5BA7">
        <w:rPr>
          <w:w w:val="96"/>
          <w:position w:val="1"/>
        </w:rPr>
        <w:t xml:space="preserve"> </w:t>
      </w:r>
      <w:r w:rsidRPr="005D5BA7">
        <w:rPr>
          <w:w w:val="95"/>
        </w:rPr>
        <w:t>kötelezőnek</w:t>
      </w:r>
      <w:r w:rsidRPr="005D5BA7">
        <w:rPr>
          <w:spacing w:val="21"/>
          <w:w w:val="95"/>
        </w:rPr>
        <w:t xml:space="preserve"> </w:t>
      </w:r>
      <w:r w:rsidRPr="005D5BA7">
        <w:rPr>
          <w:w w:val="95"/>
        </w:rPr>
        <w:t>fogadják el</w:t>
      </w:r>
      <w:r w:rsidR="00163C4A">
        <w:rPr>
          <w:w w:val="95"/>
        </w:rPr>
        <w:t>.</w:t>
      </w:r>
    </w:p>
    <w:p w:rsidR="002D2117" w:rsidRPr="005D5BA7" w:rsidRDefault="002D2117" w:rsidP="00405A97">
      <w:pPr>
        <w:pStyle w:val="Szvegtrzs"/>
        <w:tabs>
          <w:tab w:val="left" w:pos="834"/>
        </w:tabs>
        <w:ind w:left="0"/>
        <w:jc w:val="both"/>
        <w:rPr>
          <w:b/>
        </w:rPr>
      </w:pPr>
    </w:p>
    <w:p w:rsidR="002D2117" w:rsidRPr="005D5BA7" w:rsidRDefault="002D2117" w:rsidP="003F2DEF">
      <w:pPr>
        <w:pStyle w:val="Szvegtrzs"/>
        <w:tabs>
          <w:tab w:val="left" w:pos="834"/>
        </w:tabs>
        <w:ind w:left="0"/>
        <w:jc w:val="both"/>
      </w:pPr>
      <w:r w:rsidRPr="005D5BA7">
        <w:t>Nem indulhat a pályázaton az a személy, aki:</w:t>
      </w:r>
    </w:p>
    <w:p w:rsidR="002D2117" w:rsidRPr="005D5BA7" w:rsidRDefault="002D2117" w:rsidP="00017158">
      <w:pPr>
        <w:pStyle w:val="Szvegtrzs"/>
        <w:tabs>
          <w:tab w:val="left" w:pos="834"/>
        </w:tabs>
        <w:ind w:left="0"/>
        <w:jc w:val="both"/>
      </w:pPr>
      <w:r w:rsidRPr="005D5BA7">
        <w:rPr>
          <w:b/>
        </w:rPr>
        <w:t xml:space="preserve">– </w:t>
      </w:r>
      <w:r w:rsidRPr="005D5BA7">
        <w:t>a Bíráló Bizottság</w:t>
      </w:r>
      <w:r w:rsidRPr="005D5BA7">
        <w:rPr>
          <w:b/>
        </w:rPr>
        <w:t xml:space="preserve"> </w:t>
      </w:r>
      <w:r w:rsidRPr="005D5BA7">
        <w:t>tagja</w:t>
      </w:r>
      <w:r w:rsidR="00861650">
        <w:t>,</w:t>
      </w:r>
    </w:p>
    <w:p w:rsidR="002D2117" w:rsidRPr="005D5BA7" w:rsidRDefault="002D2117" w:rsidP="003F2DEF">
      <w:pPr>
        <w:pStyle w:val="Szvegtrzs"/>
        <w:tabs>
          <w:tab w:val="left" w:pos="834"/>
        </w:tabs>
        <w:ind w:left="0"/>
        <w:jc w:val="both"/>
      </w:pPr>
      <w:r w:rsidRPr="00EB344A">
        <w:rPr>
          <w:b/>
        </w:rPr>
        <w:t xml:space="preserve">– </w:t>
      </w:r>
      <w:r w:rsidRPr="00EB344A">
        <w:t xml:space="preserve">a döntésben résztvevők hozzátartozója, vagy </w:t>
      </w:r>
      <w:r w:rsidR="005D1BAB" w:rsidRPr="00EB344A">
        <w:t xml:space="preserve">aki </w:t>
      </w:r>
      <w:r w:rsidR="00861650" w:rsidRPr="00EB344A">
        <w:t xml:space="preserve">a döntéshozók részvételével működő </w:t>
      </w:r>
      <w:r w:rsidRPr="00EB344A">
        <w:t>gazdálkodó szervezettel áll munkaviszonyban, vagy munkavégzésre irányuló egy</w:t>
      </w:r>
      <w:r w:rsidR="00861650" w:rsidRPr="00EB344A">
        <w:t>éb jogviszonyban, illetve ugyanilyen</w:t>
      </w:r>
      <w:r w:rsidRPr="00EB344A">
        <w:t xml:space="preserve"> gazdálkodó szervezetben tulajdoni részesedéssel rendelkezik</w:t>
      </w:r>
      <w:r w:rsidR="00861650" w:rsidRPr="00EB344A">
        <w:t>.</w:t>
      </w:r>
    </w:p>
    <w:p w:rsidR="002D2117" w:rsidRPr="005D5BA7" w:rsidRDefault="002D2117" w:rsidP="003F2DEF">
      <w:pPr>
        <w:jc w:val="both"/>
        <w:rPr>
          <w:w w:val="95"/>
          <w:sz w:val="20"/>
          <w:szCs w:val="20"/>
        </w:rPr>
      </w:pPr>
    </w:p>
    <w:p w:rsidR="00861650" w:rsidRDefault="00861650" w:rsidP="009C511E">
      <w:pPr>
        <w:pStyle w:val="Szvegtrzs"/>
        <w:tabs>
          <w:tab w:val="left" w:pos="834"/>
        </w:tabs>
        <w:ind w:left="0"/>
        <w:jc w:val="both"/>
        <w:rPr>
          <w:b/>
          <w:bCs/>
        </w:rPr>
      </w:pPr>
    </w:p>
    <w:p w:rsidR="00861650" w:rsidRDefault="00861650" w:rsidP="009C511E">
      <w:pPr>
        <w:pStyle w:val="Szvegtrzs"/>
        <w:tabs>
          <w:tab w:val="left" w:pos="834"/>
        </w:tabs>
        <w:ind w:left="0"/>
        <w:jc w:val="both"/>
        <w:rPr>
          <w:b/>
          <w:bCs/>
        </w:rPr>
      </w:pPr>
    </w:p>
    <w:p w:rsidR="002D2117" w:rsidRPr="005D5BA7" w:rsidRDefault="002D2117" w:rsidP="009C511E">
      <w:pPr>
        <w:pStyle w:val="Szvegtrzs"/>
        <w:tabs>
          <w:tab w:val="left" w:pos="834"/>
        </w:tabs>
        <w:ind w:left="0"/>
        <w:jc w:val="both"/>
        <w:rPr>
          <w:b/>
          <w:w w:val="95"/>
        </w:rPr>
      </w:pPr>
      <w:r w:rsidRPr="005D5BA7">
        <w:rPr>
          <w:b/>
          <w:bCs/>
        </w:rPr>
        <w:lastRenderedPageBreak/>
        <w:t xml:space="preserve">3.3. </w:t>
      </w:r>
      <w:r w:rsidRPr="005D5BA7">
        <w:rPr>
          <w:b/>
          <w:w w:val="95"/>
        </w:rPr>
        <w:t>Részvételi feltétel</w:t>
      </w:r>
    </w:p>
    <w:p w:rsidR="002D2117" w:rsidRPr="005D5BA7" w:rsidRDefault="002D2117" w:rsidP="009C511E">
      <w:pPr>
        <w:pStyle w:val="Szvegtrzs"/>
        <w:tabs>
          <w:tab w:val="left" w:pos="834"/>
        </w:tabs>
        <w:ind w:left="0"/>
        <w:jc w:val="both"/>
        <w:rPr>
          <w:b/>
          <w:w w:val="95"/>
        </w:rPr>
      </w:pPr>
      <w:r w:rsidRPr="005D5BA7">
        <w:rPr>
          <w:b/>
          <w:w w:val="95"/>
        </w:rPr>
        <w:t>A pályázó a pályázat határidőre történő benyújtásával vállalja:</w:t>
      </w:r>
    </w:p>
    <w:p w:rsidR="002D2117" w:rsidRPr="005D5BA7" w:rsidRDefault="002D2117" w:rsidP="0059363C">
      <w:pPr>
        <w:pStyle w:val="Szvegtrzs"/>
        <w:tabs>
          <w:tab w:val="left" w:pos="834"/>
        </w:tabs>
        <w:ind w:left="0"/>
        <w:jc w:val="both"/>
      </w:pPr>
      <w:r w:rsidRPr="005D5BA7">
        <w:rPr>
          <w:b/>
        </w:rPr>
        <w:t xml:space="preserve">– </w:t>
      </w:r>
      <w:r w:rsidR="00861650">
        <w:t>nyertes pályázat</w:t>
      </w:r>
      <w:r w:rsidRPr="005D5BA7">
        <w:t xml:space="preserve"> esetén a műalkotás határidőre történő átadását</w:t>
      </w:r>
    </w:p>
    <w:p w:rsidR="002D2117" w:rsidRPr="005D5BA7" w:rsidRDefault="002D2117" w:rsidP="0059363C">
      <w:pPr>
        <w:pStyle w:val="Szvegtrzs"/>
        <w:tabs>
          <w:tab w:val="left" w:pos="834"/>
        </w:tabs>
        <w:ind w:left="0"/>
        <w:jc w:val="both"/>
      </w:pPr>
      <w:r w:rsidRPr="005D5BA7">
        <w:rPr>
          <w:b/>
        </w:rPr>
        <w:t xml:space="preserve">– </w:t>
      </w:r>
      <w:r w:rsidR="00861650">
        <w:t>nyertes pályázat</w:t>
      </w:r>
      <w:r w:rsidRPr="005D5BA7">
        <w:t xml:space="preserve"> esetén a pályamű kivitelezését, szállítását</w:t>
      </w:r>
    </w:p>
    <w:p w:rsidR="002D2117" w:rsidRPr="005D5BA7" w:rsidRDefault="002D2117" w:rsidP="00535A39">
      <w:pPr>
        <w:pStyle w:val="Szvegtrzs"/>
        <w:tabs>
          <w:tab w:val="left" w:pos="834"/>
        </w:tabs>
        <w:ind w:left="0"/>
        <w:jc w:val="both"/>
        <w:rPr>
          <w:b/>
          <w:w w:val="95"/>
        </w:rPr>
      </w:pPr>
    </w:p>
    <w:p w:rsidR="002D2117" w:rsidRPr="005D5BA7" w:rsidRDefault="002D2117" w:rsidP="00535A39">
      <w:pPr>
        <w:pStyle w:val="Szvegtrzs"/>
        <w:tabs>
          <w:tab w:val="left" w:pos="834"/>
        </w:tabs>
        <w:ind w:left="0"/>
        <w:jc w:val="both"/>
        <w:rPr>
          <w:b/>
          <w:w w:val="95"/>
        </w:rPr>
      </w:pPr>
      <w:r w:rsidRPr="005D5BA7">
        <w:rPr>
          <w:b/>
          <w:w w:val="95"/>
        </w:rPr>
        <w:t>A pályázat első 3 helyezettjének megvalósítási tervét</w:t>
      </w:r>
      <w:r w:rsidR="00A61018" w:rsidRPr="005D5BA7">
        <w:rPr>
          <w:b/>
          <w:w w:val="95"/>
        </w:rPr>
        <w:t xml:space="preserve"> </w:t>
      </w:r>
      <w:r w:rsidRPr="005D5BA7">
        <w:rPr>
          <w:b/>
          <w:w w:val="95"/>
        </w:rPr>
        <w:t xml:space="preserve">(modelljét) a </w:t>
      </w:r>
      <w:r w:rsidR="00D071FA" w:rsidRPr="005D5BA7">
        <w:rPr>
          <w:b/>
          <w:w w:val="95"/>
        </w:rPr>
        <w:t>Megbízó</w:t>
      </w:r>
      <w:r w:rsidRPr="005D5BA7">
        <w:rPr>
          <w:b/>
          <w:w w:val="95"/>
        </w:rPr>
        <w:t xml:space="preserve"> vagy az általa kijelölt szervezete nyilvánosságra hozza.</w:t>
      </w:r>
    </w:p>
    <w:p w:rsidR="002D2117" w:rsidRPr="005D5BA7" w:rsidRDefault="002D2117" w:rsidP="00535A39">
      <w:pPr>
        <w:pStyle w:val="Szvegtrzs"/>
        <w:tabs>
          <w:tab w:val="left" w:pos="834"/>
        </w:tabs>
        <w:ind w:left="0"/>
        <w:jc w:val="both"/>
        <w:rPr>
          <w:b/>
          <w:w w:val="95"/>
        </w:rPr>
      </w:pPr>
      <w:r w:rsidRPr="005D5BA7">
        <w:rPr>
          <w:b/>
          <w:w w:val="95"/>
        </w:rPr>
        <w:t xml:space="preserve">A megvalósításra kerülő nyertes pályázat pályázója ingyenes felhasználási jogot enged a pályázat kiírója és megbízója részére. A nyertes pályamű költségmentesen a Fővárosi Önkormányzat tulajdonába kerül. A nyertes pályázó </w:t>
      </w:r>
      <w:bookmarkStart w:id="0" w:name="_Hlk508289381"/>
      <w:r w:rsidR="00861650" w:rsidRPr="00EB344A">
        <w:rPr>
          <w:b/>
          <w:w w:val="95"/>
        </w:rPr>
        <w:t>a szerzői jogról szóló törvényben biztosított személyhez fűződő</w:t>
      </w:r>
      <w:r w:rsidR="00EB344A">
        <w:rPr>
          <w:b/>
          <w:w w:val="95"/>
        </w:rPr>
        <w:t xml:space="preserve"> jogokon kívül egyéb</w:t>
      </w:r>
      <w:r w:rsidR="00861650" w:rsidRPr="00EB344A">
        <w:rPr>
          <w:b/>
          <w:w w:val="95"/>
        </w:rPr>
        <w:t xml:space="preserve"> </w:t>
      </w:r>
      <w:r w:rsidRPr="00EB344A">
        <w:rPr>
          <w:b/>
          <w:w w:val="95"/>
        </w:rPr>
        <w:t xml:space="preserve">igény </w:t>
      </w:r>
      <w:r w:rsidR="0090652B" w:rsidRPr="00EB344A">
        <w:rPr>
          <w:b/>
          <w:w w:val="95"/>
        </w:rPr>
        <w:t xml:space="preserve">érvényesítésére </w:t>
      </w:r>
      <w:r w:rsidRPr="00EB344A">
        <w:rPr>
          <w:b/>
          <w:w w:val="95"/>
        </w:rPr>
        <w:t>nem jogosult.</w:t>
      </w:r>
    </w:p>
    <w:bookmarkEnd w:id="0"/>
    <w:p w:rsidR="002D2117" w:rsidRPr="005D5BA7" w:rsidRDefault="002D2117" w:rsidP="00535A39">
      <w:pPr>
        <w:pStyle w:val="Szvegtrzs"/>
        <w:tabs>
          <w:tab w:val="left" w:pos="834"/>
        </w:tabs>
        <w:ind w:left="0"/>
        <w:jc w:val="both"/>
        <w:rPr>
          <w:b/>
          <w:w w:val="95"/>
        </w:rPr>
      </w:pPr>
    </w:p>
    <w:p w:rsidR="002D2117" w:rsidRPr="005D5BA7" w:rsidRDefault="002D2117" w:rsidP="003F2DEF">
      <w:pPr>
        <w:pStyle w:val="Szvegtrzs"/>
        <w:tabs>
          <w:tab w:val="left" w:pos="815"/>
          <w:tab w:val="left" w:pos="2898"/>
        </w:tabs>
        <w:ind w:left="0"/>
        <w:jc w:val="both"/>
        <w:rPr>
          <w:b/>
          <w:w w:val="95"/>
        </w:rPr>
      </w:pPr>
      <w:smartTag w:uri="urn:schemas-microsoft-com:office:smarttags" w:element="metricconverter">
        <w:smartTagPr>
          <w:attr w:name="ProductID" w:val="6. A"/>
        </w:smartTagPr>
        <w:r w:rsidRPr="005D5BA7">
          <w:rPr>
            <w:b/>
            <w:bCs/>
          </w:rPr>
          <w:t xml:space="preserve">4. </w:t>
        </w:r>
        <w:r w:rsidRPr="005D5BA7">
          <w:rPr>
            <w:b/>
            <w:w w:val="95"/>
          </w:rPr>
          <w:t>A</w:t>
        </w:r>
      </w:smartTag>
      <w:r w:rsidRPr="005D5BA7">
        <w:rPr>
          <w:b/>
          <w:spacing w:val="42"/>
          <w:w w:val="95"/>
        </w:rPr>
        <w:t xml:space="preserve"> </w:t>
      </w:r>
      <w:r w:rsidRPr="005D5BA7">
        <w:rPr>
          <w:b/>
          <w:w w:val="95"/>
        </w:rPr>
        <w:t>pályázat lebonyolítása</w:t>
      </w:r>
    </w:p>
    <w:p w:rsidR="002D2117" w:rsidRPr="005D5BA7" w:rsidRDefault="002D2117" w:rsidP="003F2DEF">
      <w:pPr>
        <w:pStyle w:val="Szvegtrzs"/>
        <w:ind w:left="0"/>
        <w:jc w:val="both"/>
        <w:rPr>
          <w:w w:val="95"/>
        </w:rPr>
      </w:pPr>
    </w:p>
    <w:p w:rsidR="002D2117" w:rsidRPr="005D5BA7" w:rsidRDefault="002D2117" w:rsidP="003F2DEF">
      <w:pPr>
        <w:pStyle w:val="Szvegtrzs"/>
        <w:ind w:left="0"/>
        <w:jc w:val="both"/>
        <w:rPr>
          <w:b/>
        </w:rPr>
      </w:pPr>
      <w:r w:rsidRPr="005D5BA7">
        <w:rPr>
          <w:b/>
          <w:w w:val="95"/>
        </w:rPr>
        <w:t xml:space="preserve">4. </w:t>
      </w:r>
      <w:smartTag w:uri="urn:schemas-microsoft-com:office:smarttags" w:element="metricconverter">
        <w:smartTagPr>
          <w:attr w:name="ProductID" w:val="1. A"/>
        </w:smartTagPr>
        <w:r w:rsidRPr="005D5BA7">
          <w:rPr>
            <w:b/>
            <w:w w:val="95"/>
          </w:rPr>
          <w:t xml:space="preserve">1. </w:t>
        </w:r>
        <w:r w:rsidRPr="005D5BA7">
          <w:rPr>
            <w:b/>
            <w:w w:val="98"/>
          </w:rPr>
          <w:t>A</w:t>
        </w:r>
      </w:smartTag>
      <w:r w:rsidRPr="005D5BA7">
        <w:rPr>
          <w:b/>
          <w:w w:val="98"/>
        </w:rPr>
        <w:t xml:space="preserve"> pályázat benyújtásának módja, határideje</w:t>
      </w:r>
    </w:p>
    <w:p w:rsidR="002D2117" w:rsidRPr="005D5BA7" w:rsidRDefault="002D2117" w:rsidP="003F2DEF">
      <w:pPr>
        <w:pStyle w:val="Szvegtrzs"/>
        <w:ind w:left="0"/>
        <w:jc w:val="both"/>
        <w:rPr>
          <w:w w:val="98"/>
        </w:rPr>
      </w:pPr>
      <w:r w:rsidRPr="005D5BA7">
        <w:rPr>
          <w:w w:val="98"/>
        </w:rPr>
        <w:t>A pályázat benyújtása digitálisan (PDF-formátumban) történik.</w:t>
      </w:r>
    </w:p>
    <w:p w:rsidR="002D2117" w:rsidRPr="005D5BA7" w:rsidRDefault="002D2117" w:rsidP="003F2DEF">
      <w:pPr>
        <w:pStyle w:val="Szvegtrzs"/>
        <w:ind w:left="0"/>
        <w:jc w:val="both"/>
        <w:rPr>
          <w:w w:val="98"/>
        </w:rPr>
      </w:pPr>
      <w:r w:rsidRPr="005D5BA7">
        <w:rPr>
          <w:w w:val="98"/>
        </w:rPr>
        <w:t xml:space="preserve">Az elkészített pályázat dokumentumait </w:t>
      </w:r>
      <w:r w:rsidRPr="005D5BA7">
        <w:rPr>
          <w:b/>
          <w:w w:val="98"/>
        </w:rPr>
        <w:t>digitális formában 201</w:t>
      </w:r>
      <w:r w:rsidR="00EC414A" w:rsidRPr="005D5BA7">
        <w:rPr>
          <w:b/>
          <w:w w:val="98"/>
        </w:rPr>
        <w:t>8</w:t>
      </w:r>
      <w:r w:rsidRPr="005D5BA7">
        <w:rPr>
          <w:b/>
          <w:w w:val="98"/>
        </w:rPr>
        <w:t xml:space="preserve">. </w:t>
      </w:r>
      <w:r w:rsidR="00DA6F2D" w:rsidRPr="005D5BA7">
        <w:rPr>
          <w:b/>
          <w:w w:val="98"/>
        </w:rPr>
        <w:t>május 20</w:t>
      </w:r>
      <w:r w:rsidRPr="005D5BA7">
        <w:rPr>
          <w:b/>
          <w:w w:val="98"/>
        </w:rPr>
        <w:t>-</w:t>
      </w:r>
      <w:r w:rsidR="00DA6F2D" w:rsidRPr="005D5BA7">
        <w:rPr>
          <w:b/>
          <w:w w:val="98"/>
        </w:rPr>
        <w:t>á</w:t>
      </w:r>
      <w:r w:rsidRPr="005D5BA7">
        <w:rPr>
          <w:b/>
          <w:w w:val="98"/>
        </w:rPr>
        <w:t>n 24:00 óráig</w:t>
      </w:r>
      <w:r w:rsidRPr="005D5BA7">
        <w:rPr>
          <w:w w:val="98"/>
        </w:rPr>
        <w:t xml:space="preserve"> kell elküldeni a következő e-mail címre: </w:t>
      </w:r>
      <w:hyperlink r:id="rId9" w:history="1">
        <w:r w:rsidRPr="005D5BA7">
          <w:rPr>
            <w:rStyle w:val="Hiperhivatkozs"/>
            <w:shd w:val="clear" w:color="auto" w:fill="FFFFFF"/>
          </w:rPr>
          <w:t>szerdahelyi.mark@mail.btm.hu</w:t>
        </w:r>
      </w:hyperlink>
      <w:r w:rsidRPr="005D5BA7">
        <w:rPr>
          <w:w w:val="98"/>
        </w:rPr>
        <w:t>.</w:t>
      </w:r>
    </w:p>
    <w:p w:rsidR="002D2117" w:rsidRPr="005D5BA7" w:rsidRDefault="002D2117" w:rsidP="003F2DEF">
      <w:pPr>
        <w:pStyle w:val="Szvegtrzs"/>
        <w:ind w:left="0"/>
        <w:jc w:val="both"/>
        <w:rPr>
          <w:b/>
          <w:w w:val="95"/>
        </w:rPr>
      </w:pPr>
    </w:p>
    <w:p w:rsidR="002D2117" w:rsidRPr="005D5BA7" w:rsidRDefault="002D2117" w:rsidP="003F2DEF">
      <w:pPr>
        <w:pStyle w:val="Szvegtrzs"/>
        <w:ind w:left="0"/>
        <w:jc w:val="both"/>
      </w:pPr>
      <w:r w:rsidRPr="005D5BA7">
        <w:rPr>
          <w:b/>
          <w:w w:val="95"/>
        </w:rPr>
        <w:t xml:space="preserve">4. </w:t>
      </w:r>
      <w:smartTag w:uri="urn:schemas-microsoft-com:office:smarttags" w:element="metricconverter">
        <w:smartTagPr>
          <w:attr w:name="ProductID" w:val="2. A"/>
        </w:smartTagPr>
        <w:r w:rsidRPr="005D5BA7">
          <w:rPr>
            <w:b/>
            <w:w w:val="95"/>
          </w:rPr>
          <w:t xml:space="preserve">2. </w:t>
        </w:r>
        <w:r w:rsidRPr="005D5BA7">
          <w:rPr>
            <w:b/>
            <w:w w:val="98"/>
          </w:rPr>
          <w:t>A</w:t>
        </w:r>
      </w:smartTag>
      <w:r w:rsidRPr="005D5BA7">
        <w:rPr>
          <w:b/>
          <w:w w:val="98"/>
        </w:rPr>
        <w:t xml:space="preserve"> pályaművek díjazása</w:t>
      </w:r>
    </w:p>
    <w:p w:rsidR="002D2117" w:rsidRPr="005D5BA7" w:rsidRDefault="007B1673" w:rsidP="003F2DEF">
      <w:pPr>
        <w:pStyle w:val="Szvegtrzs"/>
        <w:ind w:left="0"/>
        <w:jc w:val="both"/>
        <w:rPr>
          <w:w w:val="98"/>
        </w:rPr>
      </w:pPr>
      <w:r w:rsidRPr="005D5BA7">
        <w:rPr>
          <w:w w:val="98"/>
        </w:rPr>
        <w:t xml:space="preserve">Megbízó </w:t>
      </w:r>
      <w:r w:rsidR="002D2117" w:rsidRPr="005D5BA7">
        <w:rPr>
          <w:w w:val="98"/>
        </w:rPr>
        <w:t xml:space="preserve">a pályázat első 3 helyezettjének fejenként </w:t>
      </w:r>
      <w:r w:rsidR="00965BDC" w:rsidRPr="005D5BA7">
        <w:rPr>
          <w:w w:val="98"/>
        </w:rPr>
        <w:t>bruttó 5</w:t>
      </w:r>
      <w:r w:rsidR="002D2117" w:rsidRPr="005D5BA7">
        <w:rPr>
          <w:w w:val="98"/>
        </w:rPr>
        <w:t>00 000 Ft díjat biztosí</w:t>
      </w:r>
      <w:r w:rsidR="00CB0A8B" w:rsidRPr="005D5BA7">
        <w:rPr>
          <w:w w:val="98"/>
        </w:rPr>
        <w:t>t</w:t>
      </w:r>
      <w:r w:rsidR="002D2117" w:rsidRPr="005D5BA7">
        <w:rPr>
          <w:w w:val="98"/>
        </w:rPr>
        <w:t>, az ebből a körből kiválasztott nyertes pályázó pályaműve pedig megvalósításra kerül.</w:t>
      </w:r>
    </w:p>
    <w:p w:rsidR="002D2117" w:rsidRPr="005D5BA7" w:rsidRDefault="002D2117" w:rsidP="003F2DEF">
      <w:pPr>
        <w:pStyle w:val="Szvegtrzs"/>
        <w:ind w:left="0"/>
        <w:jc w:val="both"/>
        <w:rPr>
          <w:w w:val="98"/>
        </w:rPr>
      </w:pPr>
    </w:p>
    <w:p w:rsidR="002D2117" w:rsidRPr="005D5BA7" w:rsidRDefault="002D2117" w:rsidP="00C21355">
      <w:pPr>
        <w:pStyle w:val="Szvegtrzs"/>
        <w:ind w:left="0"/>
        <w:jc w:val="both"/>
        <w:rPr>
          <w:b/>
          <w:w w:val="98"/>
        </w:rPr>
      </w:pPr>
      <w:r w:rsidRPr="005D5BA7">
        <w:rPr>
          <w:b/>
          <w:w w:val="98"/>
        </w:rPr>
        <w:t xml:space="preserve">A pályázat kiírója és </w:t>
      </w:r>
      <w:r w:rsidR="00CB0A8B" w:rsidRPr="005D5BA7">
        <w:rPr>
          <w:b/>
          <w:w w:val="98"/>
        </w:rPr>
        <w:t xml:space="preserve">a </w:t>
      </w:r>
      <w:r w:rsidR="00D071FA" w:rsidRPr="005D5BA7">
        <w:rPr>
          <w:b/>
          <w:w w:val="98"/>
        </w:rPr>
        <w:t xml:space="preserve">Megbízó </w:t>
      </w:r>
      <w:r w:rsidRPr="005D5BA7">
        <w:rPr>
          <w:b/>
          <w:w w:val="98"/>
        </w:rPr>
        <w:t>fenntartja magának a jogot, hogy a szükséges engedélyek és hozzájárulások esetleges hiánya miatt a nyertes pályamű tényleges megvalósításá</w:t>
      </w:r>
      <w:r w:rsidR="00CB0A8B" w:rsidRPr="005D5BA7">
        <w:rPr>
          <w:b/>
          <w:w w:val="98"/>
        </w:rPr>
        <w:t>tól elálljon</w:t>
      </w:r>
      <w:r w:rsidRPr="005D5BA7">
        <w:rPr>
          <w:b/>
          <w:w w:val="98"/>
        </w:rPr>
        <w:t>.</w:t>
      </w:r>
    </w:p>
    <w:p w:rsidR="002D2117" w:rsidRPr="005D5BA7" w:rsidRDefault="002D2117" w:rsidP="003F2DEF">
      <w:pPr>
        <w:pStyle w:val="Szvegtrzs"/>
        <w:ind w:left="0"/>
        <w:jc w:val="both"/>
        <w:rPr>
          <w:w w:val="98"/>
        </w:rPr>
      </w:pPr>
    </w:p>
    <w:p w:rsidR="002D2117" w:rsidRPr="005D5BA7" w:rsidRDefault="002D2117" w:rsidP="003F2DEF">
      <w:pPr>
        <w:pStyle w:val="Szvegtrzs"/>
        <w:ind w:left="0"/>
        <w:jc w:val="both"/>
      </w:pPr>
      <w:r w:rsidRPr="005D5BA7">
        <w:rPr>
          <w:b/>
          <w:w w:val="95"/>
        </w:rPr>
        <w:t xml:space="preserve">4. </w:t>
      </w:r>
      <w:smartTag w:uri="urn:schemas-microsoft-com:office:smarttags" w:element="metricconverter">
        <w:smartTagPr>
          <w:attr w:name="ProductID" w:val="3. A"/>
        </w:smartTagPr>
        <w:r w:rsidRPr="005D5BA7">
          <w:rPr>
            <w:b/>
            <w:w w:val="95"/>
          </w:rPr>
          <w:t xml:space="preserve">3. </w:t>
        </w:r>
        <w:r w:rsidRPr="005D5BA7">
          <w:rPr>
            <w:b/>
            <w:w w:val="98"/>
          </w:rPr>
          <w:t>A</w:t>
        </w:r>
      </w:smartTag>
      <w:r w:rsidRPr="005D5BA7">
        <w:rPr>
          <w:b/>
          <w:w w:val="98"/>
        </w:rPr>
        <w:t xml:space="preserve"> pályaművek elbírálása, eredményhirdetés</w:t>
      </w:r>
    </w:p>
    <w:p w:rsidR="002D2117" w:rsidRPr="005D5BA7" w:rsidRDefault="002D2117" w:rsidP="003F2DEF">
      <w:pPr>
        <w:pStyle w:val="Szvegtrzs"/>
        <w:ind w:left="0"/>
        <w:jc w:val="both"/>
        <w:rPr>
          <w:w w:val="98"/>
        </w:rPr>
      </w:pPr>
      <w:r w:rsidRPr="005D5BA7">
        <w:rPr>
          <w:w w:val="98"/>
        </w:rPr>
        <w:t xml:space="preserve">A pályázók azzal, hogy pályaművüket benyújtották, alávetik magukat a pályázati kiírás feltételeinek, a szükséges engedélyeztetési folyamatnak, a Bíráló Bizottság és a </w:t>
      </w:r>
      <w:r w:rsidR="00D071FA" w:rsidRPr="005D5BA7">
        <w:rPr>
          <w:w w:val="98"/>
        </w:rPr>
        <w:t>Megbízó</w:t>
      </w:r>
      <w:r w:rsidRPr="005D5BA7">
        <w:rPr>
          <w:w w:val="98"/>
        </w:rPr>
        <w:t xml:space="preserve"> döntésének.</w:t>
      </w:r>
    </w:p>
    <w:p w:rsidR="002D2117" w:rsidRPr="005D5BA7" w:rsidRDefault="002D2117" w:rsidP="003F2DEF">
      <w:pPr>
        <w:pStyle w:val="Szvegtrzs"/>
        <w:ind w:left="0"/>
        <w:jc w:val="both"/>
        <w:rPr>
          <w:w w:val="98"/>
        </w:rPr>
      </w:pPr>
    </w:p>
    <w:p w:rsidR="002D2117" w:rsidRPr="005D5BA7" w:rsidRDefault="002D2117" w:rsidP="003F2DEF">
      <w:pPr>
        <w:pStyle w:val="Szvegtrzs"/>
        <w:ind w:left="0"/>
        <w:jc w:val="both"/>
        <w:rPr>
          <w:w w:val="98"/>
        </w:rPr>
      </w:pPr>
      <w:r w:rsidRPr="005D5BA7">
        <w:rPr>
          <w:w w:val="98"/>
        </w:rPr>
        <w:t xml:space="preserve">A beérkezett pályaműveket </w:t>
      </w:r>
      <w:r w:rsidRPr="005D5BA7">
        <w:rPr>
          <w:b/>
          <w:w w:val="98"/>
        </w:rPr>
        <w:t xml:space="preserve">első </w:t>
      </w:r>
      <w:r w:rsidRPr="00F23152">
        <w:rPr>
          <w:b/>
          <w:w w:val="98"/>
        </w:rPr>
        <w:t>körben 201</w:t>
      </w:r>
      <w:r w:rsidR="00EC414A" w:rsidRPr="00F23152">
        <w:rPr>
          <w:b/>
          <w:w w:val="98"/>
        </w:rPr>
        <w:t>8</w:t>
      </w:r>
      <w:r w:rsidRPr="00F23152">
        <w:rPr>
          <w:b/>
          <w:w w:val="98"/>
        </w:rPr>
        <w:t>.</w:t>
      </w:r>
      <w:r w:rsidR="00EC414A" w:rsidRPr="00F23152">
        <w:rPr>
          <w:b/>
          <w:w w:val="98"/>
        </w:rPr>
        <w:t xml:space="preserve"> </w:t>
      </w:r>
      <w:r w:rsidR="00DA6F2D" w:rsidRPr="00F23152">
        <w:rPr>
          <w:b/>
          <w:w w:val="98"/>
        </w:rPr>
        <w:t>május 25</w:t>
      </w:r>
      <w:r w:rsidRPr="00F23152">
        <w:rPr>
          <w:b/>
          <w:w w:val="98"/>
        </w:rPr>
        <w:t xml:space="preserve">-ig </w:t>
      </w:r>
      <w:r w:rsidR="002262E7" w:rsidRPr="00F23152">
        <w:rPr>
          <w:w w:val="98"/>
        </w:rPr>
        <w:t>értékeli az erre felkért szakmai</w:t>
      </w:r>
      <w:r w:rsidRPr="00F23152">
        <w:rPr>
          <w:w w:val="98"/>
        </w:rPr>
        <w:t xml:space="preserve"> Bíráló Bizottság</w:t>
      </w:r>
      <w:r w:rsidR="002262E7" w:rsidRPr="00F23152">
        <w:rPr>
          <w:w w:val="98"/>
        </w:rPr>
        <w:t>, amelynek</w:t>
      </w:r>
      <w:r w:rsidRPr="00F23152">
        <w:rPr>
          <w:w w:val="98"/>
        </w:rPr>
        <w:t xml:space="preserve"> tagjai:</w:t>
      </w:r>
    </w:p>
    <w:p w:rsidR="00907BF2" w:rsidRPr="00EB344A" w:rsidRDefault="00907BF2" w:rsidP="00907BF2">
      <w:pPr>
        <w:pStyle w:val="Szvegtrzs"/>
        <w:ind w:left="0"/>
        <w:jc w:val="both"/>
        <w:rPr>
          <w:w w:val="98"/>
        </w:rPr>
      </w:pPr>
      <w:r w:rsidRPr="00EB344A">
        <w:rPr>
          <w:w w:val="98"/>
        </w:rPr>
        <w:t>Dr. Farbaky Péter főigazgató, Budapesti Történeti Múzeum</w:t>
      </w:r>
    </w:p>
    <w:p w:rsidR="0043394C" w:rsidRPr="00EB344A" w:rsidRDefault="0043394C" w:rsidP="00907BF2">
      <w:pPr>
        <w:pStyle w:val="Szvegtrzs"/>
        <w:ind w:left="0"/>
        <w:jc w:val="both"/>
        <w:rPr>
          <w:w w:val="98"/>
        </w:rPr>
      </w:pPr>
      <w:r w:rsidRPr="00EB344A">
        <w:rPr>
          <w:w w:val="98"/>
        </w:rPr>
        <w:t>Dr. Tóth Anikó régész Budapesti Történeti Múzeum Középkori Osztály</w:t>
      </w:r>
    </w:p>
    <w:p w:rsidR="0043394C" w:rsidRPr="00EB344A" w:rsidRDefault="0043394C" w:rsidP="00907BF2">
      <w:pPr>
        <w:pStyle w:val="Szvegtrzs"/>
        <w:ind w:left="0"/>
        <w:jc w:val="both"/>
        <w:rPr>
          <w:w w:val="98"/>
        </w:rPr>
      </w:pPr>
      <w:proofErr w:type="spellStart"/>
      <w:r w:rsidRPr="00EB344A">
        <w:rPr>
          <w:w w:val="98"/>
        </w:rPr>
        <w:t>Wehner</w:t>
      </w:r>
      <w:proofErr w:type="spellEnd"/>
      <w:r w:rsidRPr="00EB344A">
        <w:rPr>
          <w:w w:val="98"/>
        </w:rPr>
        <w:t xml:space="preserve"> Tibor művészettörténész</w:t>
      </w:r>
    </w:p>
    <w:p w:rsidR="0043394C" w:rsidRPr="00EB344A" w:rsidRDefault="0043394C" w:rsidP="00907BF2">
      <w:pPr>
        <w:pStyle w:val="Szvegtrzs"/>
        <w:ind w:left="0"/>
        <w:jc w:val="both"/>
        <w:rPr>
          <w:w w:val="98"/>
        </w:rPr>
      </w:pPr>
      <w:proofErr w:type="spellStart"/>
      <w:r w:rsidRPr="00EB344A">
        <w:rPr>
          <w:w w:val="98"/>
        </w:rPr>
        <w:t>Széri</w:t>
      </w:r>
      <w:proofErr w:type="spellEnd"/>
      <w:r w:rsidRPr="00EB344A">
        <w:rPr>
          <w:w w:val="98"/>
        </w:rPr>
        <w:t xml:space="preserve"> – Varga Géza szobrászművész</w:t>
      </w:r>
    </w:p>
    <w:p w:rsidR="0043394C" w:rsidRPr="00EB344A" w:rsidRDefault="0043394C" w:rsidP="0043394C">
      <w:pPr>
        <w:pStyle w:val="Szvegtrzs"/>
        <w:ind w:left="0"/>
        <w:jc w:val="both"/>
        <w:rPr>
          <w:w w:val="98"/>
        </w:rPr>
      </w:pPr>
      <w:r w:rsidRPr="00EB344A">
        <w:rPr>
          <w:w w:val="98"/>
        </w:rPr>
        <w:t>Lampert Rózsa Hajnalkaépítész, önkormányzati tanácsadó, Fővárosi Önkormányzat - Főpolgármesteri Iroda</w:t>
      </w:r>
    </w:p>
    <w:p w:rsidR="0043394C" w:rsidRPr="00EB344A" w:rsidRDefault="00DA6F2D" w:rsidP="00DA6F2D">
      <w:pPr>
        <w:pStyle w:val="Szvegtrzs"/>
        <w:ind w:left="0"/>
        <w:jc w:val="both"/>
        <w:rPr>
          <w:w w:val="98"/>
        </w:rPr>
      </w:pPr>
      <w:r w:rsidRPr="00EB344A">
        <w:rPr>
          <w:w w:val="98"/>
        </w:rPr>
        <w:t xml:space="preserve">Nagyné Varga Melinda főosztályvezető, </w:t>
      </w:r>
    </w:p>
    <w:p w:rsidR="00DA6F2D" w:rsidRPr="00EB344A" w:rsidRDefault="00DA6F2D" w:rsidP="00DA6F2D">
      <w:pPr>
        <w:pStyle w:val="Szvegtrzs"/>
        <w:ind w:left="0"/>
        <w:jc w:val="both"/>
        <w:rPr>
          <w:w w:val="98"/>
        </w:rPr>
      </w:pPr>
      <w:r w:rsidRPr="00EB344A">
        <w:rPr>
          <w:w w:val="98"/>
        </w:rPr>
        <w:t>Főpolgármesteri Hivatal Kulturális, Turisztikai, Sport, Köznevelési és Szociálpolitikai Főosztály</w:t>
      </w:r>
    </w:p>
    <w:p w:rsidR="0043394C" w:rsidRPr="00EB344A" w:rsidRDefault="0043394C" w:rsidP="00EC414A">
      <w:pPr>
        <w:pStyle w:val="Szvegtrzs"/>
        <w:ind w:left="0"/>
        <w:jc w:val="both"/>
        <w:rPr>
          <w:w w:val="98"/>
        </w:rPr>
      </w:pPr>
      <w:proofErr w:type="spellStart"/>
      <w:r w:rsidRPr="00EB344A">
        <w:rPr>
          <w:w w:val="98"/>
        </w:rPr>
        <w:t>Theisz</w:t>
      </w:r>
      <w:proofErr w:type="spellEnd"/>
      <w:r w:rsidRPr="00EB344A">
        <w:rPr>
          <w:w w:val="98"/>
        </w:rPr>
        <w:t xml:space="preserve"> Bálint Attila irodavezető, </w:t>
      </w:r>
    </w:p>
    <w:p w:rsidR="00907BF2" w:rsidRPr="005D5BA7" w:rsidRDefault="0090652B" w:rsidP="00EC414A">
      <w:pPr>
        <w:pStyle w:val="Szvegtrzs"/>
        <w:ind w:left="0"/>
        <w:jc w:val="both"/>
        <w:rPr>
          <w:w w:val="98"/>
        </w:rPr>
      </w:pPr>
      <w:r w:rsidRPr="00EB344A">
        <w:rPr>
          <w:w w:val="98"/>
        </w:rPr>
        <w:t xml:space="preserve">Budapest Főváros </w:t>
      </w:r>
      <w:r w:rsidR="00B60460" w:rsidRPr="00EB344A">
        <w:rPr>
          <w:w w:val="98"/>
        </w:rPr>
        <w:t xml:space="preserve">III. </w:t>
      </w:r>
      <w:r w:rsidR="00907BF2" w:rsidRPr="00EB344A">
        <w:rPr>
          <w:w w:val="98"/>
        </w:rPr>
        <w:t xml:space="preserve">kerület </w:t>
      </w:r>
      <w:r w:rsidRPr="00EB344A">
        <w:rPr>
          <w:w w:val="98"/>
        </w:rPr>
        <w:t>Ób</w:t>
      </w:r>
      <w:r w:rsidR="0043394C" w:rsidRPr="00EB344A">
        <w:rPr>
          <w:w w:val="98"/>
        </w:rPr>
        <w:t>uda – Békásmegyer Önkormányzata Polgármesteri Kabinet Iroda</w:t>
      </w:r>
    </w:p>
    <w:p w:rsidR="002D2117" w:rsidRPr="005D5BA7" w:rsidRDefault="002D2117" w:rsidP="003F2DEF">
      <w:pPr>
        <w:pStyle w:val="Szvegtrzs"/>
        <w:ind w:left="0"/>
        <w:jc w:val="both"/>
        <w:rPr>
          <w:w w:val="98"/>
        </w:rPr>
      </w:pPr>
    </w:p>
    <w:p w:rsidR="004C3F0E" w:rsidRPr="00DA735B" w:rsidRDefault="00613B77" w:rsidP="004C3F0E">
      <w:pPr>
        <w:pStyle w:val="Szvegtrzs"/>
        <w:ind w:left="0"/>
        <w:jc w:val="both"/>
        <w:rPr>
          <w:w w:val="98"/>
        </w:rPr>
      </w:pPr>
      <w:r w:rsidRPr="005D5BA7">
        <w:rPr>
          <w:w w:val="98"/>
        </w:rPr>
        <w:t xml:space="preserve">A szakértők első körben </w:t>
      </w:r>
      <w:r w:rsidRPr="005D5BA7">
        <w:rPr>
          <w:spacing w:val="-1"/>
          <w:w w:val="95"/>
        </w:rPr>
        <w:t xml:space="preserve">– </w:t>
      </w:r>
      <w:r w:rsidRPr="005D5BA7">
        <w:rPr>
          <w:w w:val="98"/>
        </w:rPr>
        <w:t xml:space="preserve">figyelembe véve a megvalósíthatóságot is </w:t>
      </w:r>
      <w:r w:rsidRPr="005D5BA7">
        <w:rPr>
          <w:spacing w:val="-1"/>
          <w:w w:val="95"/>
        </w:rPr>
        <w:t>– 3</w:t>
      </w:r>
      <w:r w:rsidRPr="005D5BA7">
        <w:rPr>
          <w:w w:val="98"/>
        </w:rPr>
        <w:t xml:space="preserve"> pályaművet választanak ki</w:t>
      </w:r>
      <w:r w:rsidR="00F81A32" w:rsidRPr="005D5BA7">
        <w:rPr>
          <w:w w:val="98"/>
        </w:rPr>
        <w:t>.</w:t>
      </w:r>
      <w:r w:rsidRPr="005D5BA7">
        <w:rPr>
          <w:w w:val="98"/>
        </w:rPr>
        <w:t xml:space="preserve"> </w:t>
      </w:r>
      <w:r w:rsidR="00F81A32" w:rsidRPr="005D5BA7">
        <w:rPr>
          <w:w w:val="98"/>
        </w:rPr>
        <w:t>E</w:t>
      </w:r>
      <w:r w:rsidRPr="005D5BA7">
        <w:rPr>
          <w:w w:val="98"/>
        </w:rPr>
        <w:t>zen pályázók</w:t>
      </w:r>
      <w:r w:rsidR="00024820" w:rsidRPr="005D5BA7">
        <w:rPr>
          <w:w w:val="98"/>
        </w:rPr>
        <w:t xml:space="preserve"> megnevezése</w:t>
      </w:r>
      <w:r w:rsidR="002D2117" w:rsidRPr="005D5BA7">
        <w:rPr>
          <w:w w:val="98"/>
        </w:rPr>
        <w:t xml:space="preserve"> </w:t>
      </w:r>
      <w:r w:rsidR="002D2117" w:rsidRPr="005D5BA7">
        <w:rPr>
          <w:b/>
          <w:w w:val="98"/>
        </w:rPr>
        <w:t>201</w:t>
      </w:r>
      <w:r w:rsidR="00EC414A" w:rsidRPr="005D5BA7">
        <w:rPr>
          <w:b/>
          <w:w w:val="98"/>
        </w:rPr>
        <w:t>8</w:t>
      </w:r>
      <w:r w:rsidR="002D2117" w:rsidRPr="005D5BA7">
        <w:rPr>
          <w:b/>
          <w:w w:val="98"/>
        </w:rPr>
        <w:t xml:space="preserve">. </w:t>
      </w:r>
      <w:r w:rsidR="00EC414A" w:rsidRPr="005D5BA7">
        <w:rPr>
          <w:b/>
          <w:w w:val="98"/>
        </w:rPr>
        <w:t>június 1</w:t>
      </w:r>
      <w:r w:rsidR="002D2117" w:rsidRPr="005D5BA7">
        <w:rPr>
          <w:b/>
          <w:w w:val="98"/>
        </w:rPr>
        <w:t>-ig</w:t>
      </w:r>
      <w:r w:rsidR="002D2117" w:rsidRPr="005D5BA7">
        <w:rPr>
          <w:w w:val="98"/>
        </w:rPr>
        <w:t xml:space="preserve"> bezárólag megtörténik, az érintetteket a BTM </w:t>
      </w:r>
      <w:r w:rsidR="002D2117" w:rsidRPr="005D5BA7">
        <w:rPr>
          <w:spacing w:val="-1"/>
          <w:w w:val="95"/>
        </w:rPr>
        <w:t xml:space="preserve">– </w:t>
      </w:r>
      <w:r w:rsidR="002D2117" w:rsidRPr="005D5BA7">
        <w:rPr>
          <w:w w:val="98"/>
        </w:rPr>
        <w:t xml:space="preserve">Budapest Galéria értesíti. A kivitelezésre szánt alkotások modelljeinek beadási határideje </w:t>
      </w:r>
      <w:r w:rsidR="002D2117" w:rsidRPr="005D5BA7">
        <w:rPr>
          <w:b/>
          <w:w w:val="98"/>
        </w:rPr>
        <w:t xml:space="preserve">2018. </w:t>
      </w:r>
      <w:r w:rsidR="00CB0A8B" w:rsidRPr="005D5BA7">
        <w:rPr>
          <w:b/>
          <w:w w:val="98"/>
        </w:rPr>
        <w:t xml:space="preserve">július </w:t>
      </w:r>
      <w:r w:rsidR="00DA6F2D" w:rsidRPr="005D5BA7">
        <w:rPr>
          <w:b/>
          <w:w w:val="98"/>
        </w:rPr>
        <w:t>1</w:t>
      </w:r>
      <w:r w:rsidR="004C3F0E" w:rsidRPr="00DA735B">
        <w:rPr>
          <w:w w:val="98"/>
        </w:rPr>
        <w:t>. (Budapest Galéria Varga Imre Gyűjteménye, 1033 Budapest, Laktanya utca 7.).</w:t>
      </w:r>
    </w:p>
    <w:p w:rsidR="002D2117" w:rsidRPr="005D5BA7" w:rsidRDefault="002D2117" w:rsidP="003F2DEF">
      <w:pPr>
        <w:pStyle w:val="Szvegtrzs"/>
        <w:ind w:left="0"/>
        <w:jc w:val="both"/>
        <w:rPr>
          <w:w w:val="98"/>
        </w:rPr>
      </w:pPr>
      <w:bookmarkStart w:id="1" w:name="_GoBack"/>
      <w:bookmarkEnd w:id="1"/>
    </w:p>
    <w:p w:rsidR="002D2117" w:rsidRPr="005D5BA7" w:rsidRDefault="002D2117" w:rsidP="003F2DEF">
      <w:pPr>
        <w:pStyle w:val="Szvegtrzs"/>
        <w:ind w:left="0"/>
        <w:jc w:val="both"/>
        <w:rPr>
          <w:b/>
          <w:w w:val="98"/>
        </w:rPr>
      </w:pPr>
      <w:r w:rsidRPr="005D5BA7">
        <w:rPr>
          <w:b/>
          <w:w w:val="98"/>
        </w:rPr>
        <w:t xml:space="preserve">A végső döntést (második kör) </w:t>
      </w:r>
      <w:r w:rsidRPr="005D5BA7">
        <w:rPr>
          <w:w w:val="98"/>
        </w:rPr>
        <w:t xml:space="preserve">a 3 pályamű és a beadott modellek alapján </w:t>
      </w:r>
      <w:r w:rsidR="00D071FA" w:rsidRPr="005D5BA7">
        <w:rPr>
          <w:w w:val="98"/>
        </w:rPr>
        <w:t>a Megbízó</w:t>
      </w:r>
      <w:r w:rsidRPr="005D5BA7">
        <w:rPr>
          <w:w w:val="98"/>
        </w:rPr>
        <w:t xml:space="preserve"> hozza meg </w:t>
      </w:r>
      <w:r w:rsidRPr="005D5BA7">
        <w:rPr>
          <w:b/>
          <w:w w:val="98"/>
        </w:rPr>
        <w:t xml:space="preserve">(2018. </w:t>
      </w:r>
      <w:r w:rsidR="00DA6F2D" w:rsidRPr="005D5BA7">
        <w:rPr>
          <w:b/>
          <w:w w:val="98"/>
        </w:rPr>
        <w:t xml:space="preserve">július </w:t>
      </w:r>
      <w:r w:rsidR="00CB0A8B" w:rsidRPr="005D5BA7">
        <w:rPr>
          <w:b/>
          <w:w w:val="98"/>
        </w:rPr>
        <w:t>1</w:t>
      </w:r>
      <w:r w:rsidR="00DA6F2D" w:rsidRPr="005D5BA7">
        <w:rPr>
          <w:b/>
          <w:w w:val="98"/>
        </w:rPr>
        <w:t>5</w:t>
      </w:r>
      <w:r w:rsidRPr="005D5BA7">
        <w:rPr>
          <w:b/>
          <w:w w:val="98"/>
        </w:rPr>
        <w:t>-ig).</w:t>
      </w:r>
    </w:p>
    <w:p w:rsidR="002D2117" w:rsidRPr="005D5BA7" w:rsidRDefault="002D2117" w:rsidP="003F2DEF">
      <w:pPr>
        <w:pStyle w:val="Szvegtrzs"/>
        <w:ind w:left="0"/>
        <w:jc w:val="both"/>
        <w:rPr>
          <w:w w:val="98"/>
        </w:rPr>
      </w:pPr>
    </w:p>
    <w:p w:rsidR="002D2117" w:rsidRPr="005D5BA7" w:rsidRDefault="002D2117" w:rsidP="009E309A">
      <w:pPr>
        <w:pStyle w:val="Szvegtrzs"/>
        <w:ind w:left="0"/>
        <w:jc w:val="both"/>
        <w:rPr>
          <w:w w:val="98"/>
        </w:rPr>
      </w:pPr>
      <w:r w:rsidRPr="005D5BA7">
        <w:rPr>
          <w:w w:val="98"/>
        </w:rPr>
        <w:t>A</w:t>
      </w:r>
      <w:r w:rsidRPr="005D5BA7">
        <w:t xml:space="preserve"> Megbízó erre irányuló kérése esetén</w:t>
      </w:r>
      <w:r w:rsidRPr="005D5BA7">
        <w:rPr>
          <w:w w:val="98"/>
        </w:rPr>
        <w:t xml:space="preserve"> az alkotók személyesen is megvédhetik pályaművüket a Megbízó képviselői előtt. Ebben az esetben az időpontot a Megbízó adj</w:t>
      </w:r>
      <w:r w:rsidR="00D071FA" w:rsidRPr="005D5BA7">
        <w:rPr>
          <w:w w:val="98"/>
        </w:rPr>
        <w:t>a</w:t>
      </w:r>
      <w:r w:rsidRPr="005D5BA7">
        <w:rPr>
          <w:w w:val="98"/>
        </w:rPr>
        <w:t xml:space="preserve"> meg.</w:t>
      </w:r>
    </w:p>
    <w:p w:rsidR="002D2117" w:rsidRPr="005D5BA7" w:rsidRDefault="002D2117" w:rsidP="003F2DEF">
      <w:pPr>
        <w:pStyle w:val="Szvegtrzs"/>
        <w:ind w:left="0"/>
        <w:jc w:val="both"/>
        <w:rPr>
          <w:w w:val="98"/>
        </w:rPr>
      </w:pPr>
    </w:p>
    <w:p w:rsidR="003D6BF3" w:rsidRDefault="003D6BF3" w:rsidP="00167060">
      <w:pPr>
        <w:rPr>
          <w:b/>
          <w:w w:val="98"/>
          <w:sz w:val="20"/>
          <w:szCs w:val="20"/>
        </w:rPr>
      </w:pPr>
    </w:p>
    <w:p w:rsidR="002D2117" w:rsidRPr="005D5BA7" w:rsidRDefault="002D2117" w:rsidP="00167060">
      <w:pPr>
        <w:rPr>
          <w:b/>
          <w:w w:val="98"/>
          <w:sz w:val="20"/>
          <w:szCs w:val="20"/>
        </w:rPr>
      </w:pPr>
      <w:r w:rsidRPr="005D5BA7">
        <w:rPr>
          <w:b/>
          <w:w w:val="98"/>
          <w:sz w:val="20"/>
          <w:szCs w:val="20"/>
        </w:rPr>
        <w:t>A tervezett avatás: 201</w:t>
      </w:r>
      <w:r w:rsidR="00CB0A8B" w:rsidRPr="005D5BA7">
        <w:rPr>
          <w:b/>
          <w:w w:val="98"/>
          <w:sz w:val="20"/>
          <w:szCs w:val="20"/>
        </w:rPr>
        <w:t>8</w:t>
      </w:r>
      <w:r w:rsidR="00B679D0" w:rsidRPr="005D5BA7">
        <w:rPr>
          <w:b/>
          <w:w w:val="98"/>
          <w:sz w:val="20"/>
          <w:szCs w:val="20"/>
        </w:rPr>
        <w:t>.</w:t>
      </w:r>
      <w:r w:rsidRPr="005D5BA7">
        <w:rPr>
          <w:b/>
          <w:w w:val="98"/>
          <w:sz w:val="20"/>
          <w:szCs w:val="20"/>
        </w:rPr>
        <w:t xml:space="preserve"> </w:t>
      </w:r>
      <w:r w:rsidR="00A61018" w:rsidRPr="005D5BA7">
        <w:rPr>
          <w:b/>
          <w:w w:val="98"/>
          <w:sz w:val="20"/>
          <w:szCs w:val="20"/>
        </w:rPr>
        <w:t xml:space="preserve">november </w:t>
      </w:r>
      <w:r w:rsidR="002E581C" w:rsidRPr="005D5BA7">
        <w:rPr>
          <w:b/>
          <w:w w:val="98"/>
          <w:sz w:val="20"/>
          <w:szCs w:val="20"/>
        </w:rPr>
        <w:t>30</w:t>
      </w:r>
      <w:r w:rsidR="00A61018" w:rsidRPr="005D5BA7">
        <w:rPr>
          <w:b/>
          <w:w w:val="98"/>
          <w:sz w:val="20"/>
          <w:szCs w:val="20"/>
        </w:rPr>
        <w:t>.</w:t>
      </w:r>
    </w:p>
    <w:p w:rsidR="003D6BF3" w:rsidRDefault="003D6BF3" w:rsidP="003F2DEF">
      <w:pPr>
        <w:pStyle w:val="Szvegtrzs"/>
        <w:ind w:left="0"/>
        <w:jc w:val="both"/>
        <w:rPr>
          <w:b/>
          <w:w w:val="98"/>
        </w:rPr>
      </w:pPr>
    </w:p>
    <w:p w:rsidR="0043394C" w:rsidRDefault="0043394C" w:rsidP="003F2DEF">
      <w:pPr>
        <w:pStyle w:val="Szvegtrzs"/>
        <w:ind w:left="0"/>
        <w:jc w:val="both"/>
        <w:rPr>
          <w:b/>
          <w:w w:val="98"/>
        </w:rPr>
      </w:pPr>
    </w:p>
    <w:p w:rsidR="002D2117" w:rsidRPr="005D5BA7" w:rsidRDefault="002D2117" w:rsidP="003F2DEF">
      <w:pPr>
        <w:pStyle w:val="Szvegtrzs"/>
        <w:ind w:left="0"/>
        <w:jc w:val="both"/>
        <w:rPr>
          <w:w w:val="98"/>
        </w:rPr>
      </w:pPr>
      <w:r w:rsidRPr="005D5BA7">
        <w:rPr>
          <w:b/>
          <w:w w:val="98"/>
        </w:rPr>
        <w:lastRenderedPageBreak/>
        <w:t xml:space="preserve">A pályázati győztest a Megbízó 2018. </w:t>
      </w:r>
      <w:r w:rsidR="00DA6F2D" w:rsidRPr="005D5BA7">
        <w:rPr>
          <w:b/>
          <w:w w:val="98"/>
        </w:rPr>
        <w:t xml:space="preserve">július </w:t>
      </w:r>
      <w:r w:rsidR="00CB0A8B" w:rsidRPr="005D5BA7">
        <w:rPr>
          <w:b/>
          <w:w w:val="98"/>
        </w:rPr>
        <w:t>1</w:t>
      </w:r>
      <w:r w:rsidR="00DA6F2D" w:rsidRPr="005D5BA7">
        <w:rPr>
          <w:b/>
          <w:w w:val="98"/>
        </w:rPr>
        <w:t>5</w:t>
      </w:r>
      <w:r w:rsidRPr="005D5BA7">
        <w:rPr>
          <w:b/>
          <w:w w:val="98"/>
        </w:rPr>
        <w:t>-</w:t>
      </w:r>
      <w:r w:rsidR="00EC414A" w:rsidRPr="005D5BA7">
        <w:rPr>
          <w:b/>
          <w:w w:val="98"/>
        </w:rPr>
        <w:t>é</w:t>
      </w:r>
      <w:r w:rsidRPr="005D5BA7">
        <w:rPr>
          <w:b/>
          <w:w w:val="98"/>
        </w:rPr>
        <w:t>n nevezi meg.</w:t>
      </w:r>
    </w:p>
    <w:p w:rsidR="002D2117" w:rsidRPr="005D5BA7" w:rsidRDefault="002D2117" w:rsidP="003F2DEF">
      <w:pPr>
        <w:pStyle w:val="Szvegtrzs"/>
        <w:ind w:left="0"/>
        <w:jc w:val="both"/>
        <w:rPr>
          <w:w w:val="98"/>
        </w:rPr>
      </w:pPr>
      <w:r w:rsidRPr="005D5BA7">
        <w:rPr>
          <w:w w:val="98"/>
        </w:rPr>
        <w:t xml:space="preserve">Az eredményről a BTM </w:t>
      </w:r>
      <w:r w:rsidRPr="005D5BA7">
        <w:rPr>
          <w:spacing w:val="-1"/>
          <w:w w:val="95"/>
        </w:rPr>
        <w:t xml:space="preserve">– </w:t>
      </w:r>
      <w:r w:rsidRPr="005D5BA7">
        <w:rPr>
          <w:w w:val="98"/>
        </w:rPr>
        <w:t>Budapest Galéria értesíti a pályázókat.</w:t>
      </w:r>
    </w:p>
    <w:p w:rsidR="002D2117" w:rsidRPr="005D5BA7" w:rsidRDefault="002D2117" w:rsidP="003F2DEF">
      <w:pPr>
        <w:pStyle w:val="Szvegtrzs"/>
        <w:ind w:left="0"/>
        <w:jc w:val="both"/>
        <w:rPr>
          <w:w w:val="98"/>
        </w:rPr>
      </w:pPr>
      <w:r w:rsidRPr="005D5BA7">
        <w:rPr>
          <w:w w:val="98"/>
        </w:rPr>
        <w:t xml:space="preserve">A </w:t>
      </w:r>
      <w:r w:rsidR="00F23152">
        <w:rPr>
          <w:w w:val="98"/>
        </w:rPr>
        <w:t>pályázat győztesével a</w:t>
      </w:r>
      <w:r w:rsidRPr="005D5BA7">
        <w:rPr>
          <w:w w:val="98"/>
        </w:rPr>
        <w:t xml:space="preserve"> Budapesti Történeti Múzeum köti meg</w:t>
      </w:r>
      <w:r w:rsidR="00F23152" w:rsidRPr="00F23152">
        <w:t xml:space="preserve"> </w:t>
      </w:r>
      <w:r w:rsidR="00F23152">
        <w:t xml:space="preserve">a </w:t>
      </w:r>
      <w:r w:rsidR="00F23152" w:rsidRPr="00F23152">
        <w:rPr>
          <w:w w:val="98"/>
        </w:rPr>
        <w:t>kiviteli szerződést</w:t>
      </w:r>
      <w:r w:rsidRPr="005D5BA7">
        <w:rPr>
          <w:w w:val="98"/>
        </w:rPr>
        <w:t>.</w:t>
      </w:r>
    </w:p>
    <w:p w:rsidR="002D2117" w:rsidRPr="005D5BA7" w:rsidRDefault="002D2117" w:rsidP="003F2DEF">
      <w:pPr>
        <w:pStyle w:val="Szvegtrzs"/>
        <w:ind w:left="0"/>
        <w:jc w:val="both"/>
        <w:rPr>
          <w:w w:val="98"/>
        </w:rPr>
      </w:pPr>
    </w:p>
    <w:p w:rsidR="00D071FA" w:rsidRPr="005D5BA7" w:rsidRDefault="00D071FA" w:rsidP="00D071FA">
      <w:pPr>
        <w:pStyle w:val="Szvegtrzs"/>
        <w:ind w:left="0"/>
        <w:jc w:val="both"/>
        <w:rPr>
          <w:b/>
          <w:w w:val="98"/>
        </w:rPr>
      </w:pPr>
      <w:r w:rsidRPr="005D5BA7">
        <w:rPr>
          <w:b/>
          <w:w w:val="98"/>
        </w:rPr>
        <w:t>A tervezett időpontok a szükséges engedélyek, hozzájárulások beszerzésétől és a megvalósíthatóságtól függően változhatnak!</w:t>
      </w:r>
    </w:p>
    <w:p w:rsidR="00D071FA" w:rsidRPr="005D5BA7" w:rsidRDefault="00D071FA" w:rsidP="00701D74">
      <w:pPr>
        <w:widowControl/>
        <w:jc w:val="both"/>
        <w:rPr>
          <w:b/>
          <w:w w:val="98"/>
          <w:sz w:val="20"/>
          <w:szCs w:val="20"/>
        </w:rPr>
      </w:pPr>
    </w:p>
    <w:p w:rsidR="002D2117" w:rsidRPr="005D5BA7" w:rsidRDefault="002D2117" w:rsidP="00701D74">
      <w:pPr>
        <w:widowControl/>
        <w:jc w:val="both"/>
        <w:rPr>
          <w:b/>
          <w:w w:val="98"/>
          <w:sz w:val="20"/>
          <w:szCs w:val="20"/>
        </w:rPr>
      </w:pPr>
      <w:r w:rsidRPr="005D5BA7">
        <w:rPr>
          <w:b/>
          <w:w w:val="98"/>
          <w:sz w:val="20"/>
          <w:szCs w:val="20"/>
        </w:rPr>
        <w:t xml:space="preserve">A pályázat kiírója és </w:t>
      </w:r>
      <w:r w:rsidR="00D071FA" w:rsidRPr="005D5BA7">
        <w:rPr>
          <w:b/>
          <w:w w:val="98"/>
          <w:sz w:val="20"/>
          <w:szCs w:val="20"/>
        </w:rPr>
        <w:t>M</w:t>
      </w:r>
      <w:r w:rsidRPr="005D5BA7">
        <w:rPr>
          <w:b/>
          <w:w w:val="98"/>
          <w:sz w:val="20"/>
          <w:szCs w:val="20"/>
        </w:rPr>
        <w:t>egbízója fenntartja a jogot, hogy amennyiben nem találja megfelelőnek a beérkezett művek színvonalát, a pályázatot eredménytelenné nyilvánítsa. Döntése ellen fellebbezésnek helye nincs.</w:t>
      </w:r>
    </w:p>
    <w:p w:rsidR="002D2117" w:rsidRPr="005D5BA7" w:rsidRDefault="002D2117" w:rsidP="003F2DEF">
      <w:pPr>
        <w:jc w:val="both"/>
        <w:rPr>
          <w:sz w:val="20"/>
          <w:szCs w:val="20"/>
        </w:rPr>
      </w:pPr>
    </w:p>
    <w:p w:rsidR="002D2117" w:rsidRPr="005D5BA7" w:rsidRDefault="002D2117" w:rsidP="003F2DEF">
      <w:pPr>
        <w:pStyle w:val="Szvegtrzs"/>
        <w:tabs>
          <w:tab w:val="left" w:pos="815"/>
          <w:tab w:val="left" w:pos="2898"/>
        </w:tabs>
        <w:ind w:left="0"/>
        <w:jc w:val="both"/>
        <w:rPr>
          <w:b/>
          <w:w w:val="95"/>
        </w:rPr>
      </w:pPr>
      <w:r w:rsidRPr="005D5BA7">
        <w:rPr>
          <w:b/>
          <w:w w:val="95"/>
        </w:rPr>
        <w:t>5. Benyújtandó munkarészek az első körben</w:t>
      </w:r>
    </w:p>
    <w:p w:rsidR="002D2117" w:rsidRPr="005D5BA7" w:rsidRDefault="002D2117" w:rsidP="003F2DEF">
      <w:pPr>
        <w:pStyle w:val="Listaszerbekezds"/>
        <w:jc w:val="both"/>
        <w:rPr>
          <w:w w:val="98"/>
          <w:sz w:val="20"/>
          <w:szCs w:val="20"/>
        </w:rPr>
      </w:pPr>
      <w:r w:rsidRPr="005D5BA7">
        <w:rPr>
          <w:b/>
          <w:sz w:val="20"/>
          <w:szCs w:val="20"/>
        </w:rPr>
        <w:t>–</w:t>
      </w:r>
      <w:r w:rsidRPr="005D5BA7">
        <w:rPr>
          <w:w w:val="98"/>
          <w:sz w:val="20"/>
          <w:szCs w:val="20"/>
        </w:rPr>
        <w:t xml:space="preserve"> látványterv, műszaki dokumentáció</w:t>
      </w:r>
    </w:p>
    <w:p w:rsidR="002D2117" w:rsidRPr="005D5BA7" w:rsidRDefault="002D2117" w:rsidP="003F2DEF">
      <w:pPr>
        <w:pStyle w:val="Listaszerbekezds"/>
        <w:jc w:val="both"/>
        <w:rPr>
          <w:sz w:val="20"/>
          <w:szCs w:val="20"/>
        </w:rPr>
      </w:pPr>
      <w:r w:rsidRPr="005D5BA7">
        <w:rPr>
          <w:b/>
          <w:sz w:val="20"/>
          <w:szCs w:val="20"/>
        </w:rPr>
        <w:t xml:space="preserve">– </w:t>
      </w:r>
      <w:r w:rsidRPr="005D5BA7">
        <w:rPr>
          <w:w w:val="98"/>
          <w:sz w:val="20"/>
          <w:szCs w:val="20"/>
        </w:rPr>
        <w:t>műleírás(ok)</w:t>
      </w:r>
    </w:p>
    <w:p w:rsidR="002D2117" w:rsidRPr="005D5BA7" w:rsidRDefault="002D2117" w:rsidP="003F2DEF">
      <w:pPr>
        <w:pStyle w:val="Listaszerbekezds"/>
        <w:jc w:val="both"/>
        <w:rPr>
          <w:sz w:val="20"/>
          <w:szCs w:val="20"/>
        </w:rPr>
      </w:pPr>
      <w:r w:rsidRPr="005D5BA7">
        <w:rPr>
          <w:b/>
          <w:sz w:val="20"/>
          <w:szCs w:val="20"/>
        </w:rPr>
        <w:t xml:space="preserve">– </w:t>
      </w:r>
      <w:r w:rsidRPr="005D5BA7">
        <w:rPr>
          <w:w w:val="98"/>
          <w:sz w:val="20"/>
          <w:szCs w:val="20"/>
        </w:rPr>
        <w:t>költségelőirányzat</w:t>
      </w:r>
    </w:p>
    <w:p w:rsidR="002D2117" w:rsidRPr="005D5BA7" w:rsidRDefault="00EC414A" w:rsidP="001E7587">
      <w:pPr>
        <w:pStyle w:val="Listaszerbekezds"/>
        <w:jc w:val="both"/>
        <w:rPr>
          <w:w w:val="98"/>
          <w:sz w:val="20"/>
          <w:szCs w:val="20"/>
        </w:rPr>
      </w:pPr>
      <w:r w:rsidRPr="005D5BA7">
        <w:rPr>
          <w:b/>
          <w:sz w:val="20"/>
          <w:szCs w:val="20"/>
        </w:rPr>
        <w:t>–</w:t>
      </w:r>
      <w:r w:rsidRPr="005D5BA7">
        <w:rPr>
          <w:w w:val="98"/>
          <w:sz w:val="20"/>
          <w:szCs w:val="20"/>
        </w:rPr>
        <w:t xml:space="preserve"> </w:t>
      </w:r>
      <w:r w:rsidR="002D2117" w:rsidRPr="005D5BA7">
        <w:rPr>
          <w:w w:val="98"/>
          <w:sz w:val="20"/>
          <w:szCs w:val="20"/>
        </w:rPr>
        <w:t>rövid</w:t>
      </w:r>
      <w:r w:rsidR="00EF31BD" w:rsidRPr="005D5BA7">
        <w:rPr>
          <w:w w:val="98"/>
          <w:sz w:val="20"/>
          <w:szCs w:val="20"/>
        </w:rPr>
        <w:t>, legfeljebb néhány oldalas</w:t>
      </w:r>
      <w:r w:rsidR="002D2117" w:rsidRPr="005D5BA7">
        <w:rPr>
          <w:w w:val="98"/>
          <w:sz w:val="20"/>
          <w:szCs w:val="20"/>
        </w:rPr>
        <w:t xml:space="preserve"> (PDF-formátumú) prezentáció saját munkásságról</w:t>
      </w:r>
    </w:p>
    <w:p w:rsidR="00AE2E45" w:rsidRPr="005D5BA7" w:rsidRDefault="00AE2E45" w:rsidP="003F2DEF">
      <w:pPr>
        <w:pStyle w:val="Listaszerbekezds"/>
        <w:jc w:val="both"/>
        <w:rPr>
          <w:sz w:val="20"/>
          <w:szCs w:val="20"/>
        </w:rPr>
      </w:pPr>
    </w:p>
    <w:p w:rsidR="002D2117" w:rsidRPr="005D5BA7" w:rsidRDefault="00AE2E45" w:rsidP="003F2DEF">
      <w:pPr>
        <w:pStyle w:val="Listaszerbekezds"/>
        <w:jc w:val="both"/>
        <w:rPr>
          <w:b/>
          <w:w w:val="98"/>
          <w:sz w:val="20"/>
          <w:szCs w:val="20"/>
        </w:rPr>
      </w:pPr>
      <w:r w:rsidRPr="005D5BA7">
        <w:rPr>
          <w:sz w:val="20"/>
          <w:szCs w:val="20"/>
        </w:rPr>
        <w:t>M</w:t>
      </w:r>
      <w:r w:rsidRPr="005D5BA7">
        <w:rPr>
          <w:w w:val="98"/>
          <w:sz w:val="20"/>
          <w:szCs w:val="20"/>
        </w:rPr>
        <w:t xml:space="preserve">indezeket </w:t>
      </w:r>
      <w:r w:rsidR="00CA32B3">
        <w:rPr>
          <w:w w:val="98"/>
          <w:sz w:val="20"/>
          <w:szCs w:val="20"/>
        </w:rPr>
        <w:t>2</w:t>
      </w:r>
      <w:r w:rsidRPr="005D5BA7">
        <w:rPr>
          <w:w w:val="98"/>
          <w:sz w:val="20"/>
          <w:szCs w:val="20"/>
        </w:rPr>
        <w:t xml:space="preserve"> darab PDF-ben a fenti e-mail címre kérjük elküldeni</w:t>
      </w:r>
      <w:r w:rsidR="000F382E" w:rsidRPr="005D5BA7">
        <w:rPr>
          <w:w w:val="98"/>
          <w:sz w:val="20"/>
          <w:szCs w:val="20"/>
        </w:rPr>
        <w:t>,</w:t>
      </w:r>
      <w:r w:rsidRPr="005D5BA7">
        <w:rPr>
          <w:w w:val="98"/>
          <w:sz w:val="20"/>
          <w:szCs w:val="20"/>
        </w:rPr>
        <w:t xml:space="preserve"> külön a pályázati anyagot és külön a személyes munkásságot röviden ismertető prezentációt.</w:t>
      </w:r>
      <w:r w:rsidR="00EC414A" w:rsidRPr="005D5BA7">
        <w:rPr>
          <w:w w:val="98"/>
          <w:sz w:val="20"/>
          <w:szCs w:val="20"/>
        </w:rPr>
        <w:t xml:space="preserve"> </w:t>
      </w:r>
      <w:r w:rsidR="002D2117" w:rsidRPr="005D5BA7">
        <w:rPr>
          <w:sz w:val="20"/>
          <w:szCs w:val="20"/>
        </w:rPr>
        <w:t>Az</w:t>
      </w:r>
      <w:r w:rsidR="002D2117" w:rsidRPr="005D5BA7">
        <w:rPr>
          <w:w w:val="98"/>
          <w:sz w:val="20"/>
          <w:szCs w:val="20"/>
        </w:rPr>
        <w:t xml:space="preserve"> anyagokat tartalmazó e-mail melléklete </w:t>
      </w:r>
      <w:r w:rsidR="002D2117" w:rsidRPr="005D5BA7">
        <w:rPr>
          <w:b/>
          <w:w w:val="98"/>
          <w:sz w:val="20"/>
          <w:szCs w:val="20"/>
        </w:rPr>
        <w:t>maximum 10 MB</w:t>
      </w:r>
      <w:r w:rsidR="002D2117" w:rsidRPr="005D5BA7">
        <w:rPr>
          <w:w w:val="98"/>
          <w:sz w:val="20"/>
          <w:szCs w:val="20"/>
        </w:rPr>
        <w:t xml:space="preserve"> lehet,</w:t>
      </w:r>
      <w:r w:rsidRPr="005D5BA7">
        <w:rPr>
          <w:w w:val="98"/>
          <w:sz w:val="20"/>
          <w:szCs w:val="20"/>
        </w:rPr>
        <w:t xml:space="preserve"> kérjük, hogy a</w:t>
      </w:r>
      <w:r w:rsidR="002D2117" w:rsidRPr="005D5BA7">
        <w:rPr>
          <w:w w:val="98"/>
          <w:sz w:val="20"/>
          <w:szCs w:val="20"/>
        </w:rPr>
        <w:t xml:space="preserve"> a tárgy</w:t>
      </w:r>
      <w:r w:rsidR="00EF31BD" w:rsidRPr="005D5BA7">
        <w:rPr>
          <w:w w:val="98"/>
          <w:sz w:val="20"/>
          <w:szCs w:val="20"/>
        </w:rPr>
        <w:t>i</w:t>
      </w:r>
      <w:r w:rsidR="002D2117" w:rsidRPr="005D5BA7">
        <w:rPr>
          <w:w w:val="98"/>
          <w:sz w:val="20"/>
          <w:szCs w:val="20"/>
        </w:rPr>
        <w:t xml:space="preserve"> rovat tartalmazza a </w:t>
      </w:r>
      <w:r w:rsidR="002D2117" w:rsidRPr="005D5BA7">
        <w:rPr>
          <w:b/>
          <w:w w:val="98"/>
          <w:sz w:val="20"/>
          <w:szCs w:val="20"/>
        </w:rPr>
        <w:t>„</w:t>
      </w:r>
      <w:r w:rsidR="00EC414A" w:rsidRPr="005D5BA7">
        <w:rPr>
          <w:b/>
          <w:w w:val="98"/>
          <w:sz w:val="20"/>
          <w:szCs w:val="20"/>
        </w:rPr>
        <w:t>Árpád</w:t>
      </w:r>
      <w:r w:rsidR="002D2117" w:rsidRPr="005D5BA7">
        <w:rPr>
          <w:b/>
          <w:w w:val="98"/>
          <w:sz w:val="20"/>
          <w:szCs w:val="20"/>
        </w:rPr>
        <w:t>”</w:t>
      </w:r>
      <w:r w:rsidR="002D2117" w:rsidRPr="005D5BA7">
        <w:rPr>
          <w:w w:val="98"/>
          <w:sz w:val="20"/>
          <w:szCs w:val="20"/>
        </w:rPr>
        <w:t xml:space="preserve"> </w:t>
      </w:r>
      <w:r w:rsidRPr="005D5BA7">
        <w:rPr>
          <w:w w:val="98"/>
          <w:sz w:val="20"/>
          <w:szCs w:val="20"/>
        </w:rPr>
        <w:t>nevet</w:t>
      </w:r>
      <w:r w:rsidR="002D2117" w:rsidRPr="005D5BA7">
        <w:rPr>
          <w:w w:val="98"/>
          <w:sz w:val="20"/>
          <w:szCs w:val="20"/>
        </w:rPr>
        <w:t>.</w:t>
      </w:r>
    </w:p>
    <w:p w:rsidR="002D2117" w:rsidRPr="005D5BA7" w:rsidRDefault="002D2117" w:rsidP="003F2DEF">
      <w:pPr>
        <w:pStyle w:val="Listaszerbekezds"/>
        <w:jc w:val="both"/>
        <w:rPr>
          <w:w w:val="98"/>
          <w:sz w:val="20"/>
          <w:szCs w:val="20"/>
        </w:rPr>
      </w:pPr>
    </w:p>
    <w:p w:rsidR="002D2117" w:rsidRPr="005D5BA7" w:rsidRDefault="002D2117" w:rsidP="003F2DEF">
      <w:pPr>
        <w:pStyle w:val="Listaszerbekezds"/>
        <w:jc w:val="both"/>
        <w:rPr>
          <w:b/>
          <w:sz w:val="20"/>
          <w:szCs w:val="20"/>
        </w:rPr>
      </w:pPr>
      <w:r w:rsidRPr="005D5BA7">
        <w:rPr>
          <w:b/>
          <w:sz w:val="20"/>
          <w:szCs w:val="20"/>
        </w:rPr>
        <w:t>6. Benyújtandó modell a második körben:</w:t>
      </w:r>
    </w:p>
    <w:p w:rsidR="002D2117" w:rsidRPr="005D5BA7" w:rsidRDefault="00AE2E45" w:rsidP="003F2DEF">
      <w:pPr>
        <w:pStyle w:val="Listaszerbekezds"/>
        <w:jc w:val="both"/>
        <w:rPr>
          <w:sz w:val="20"/>
          <w:szCs w:val="20"/>
        </w:rPr>
      </w:pPr>
      <w:r w:rsidRPr="005D5BA7">
        <w:rPr>
          <w:sz w:val="20"/>
          <w:szCs w:val="20"/>
        </w:rPr>
        <w:t xml:space="preserve">Az alkotás </w:t>
      </w:r>
      <w:r w:rsidR="00580490" w:rsidRPr="005D5BA7">
        <w:rPr>
          <w:sz w:val="20"/>
          <w:szCs w:val="20"/>
        </w:rPr>
        <w:t xml:space="preserve">1:5 </w:t>
      </w:r>
      <w:r w:rsidRPr="005D5BA7">
        <w:rPr>
          <w:sz w:val="20"/>
          <w:szCs w:val="20"/>
        </w:rPr>
        <w:t>méret</w:t>
      </w:r>
      <w:r w:rsidR="00580490" w:rsidRPr="005D5BA7">
        <w:rPr>
          <w:sz w:val="20"/>
          <w:szCs w:val="20"/>
        </w:rPr>
        <w:t>ar</w:t>
      </w:r>
      <w:r w:rsidR="00A61018" w:rsidRPr="005D5BA7">
        <w:rPr>
          <w:sz w:val="20"/>
          <w:szCs w:val="20"/>
        </w:rPr>
        <w:t>ányú</w:t>
      </w:r>
      <w:r w:rsidR="002D2117" w:rsidRPr="005D5BA7">
        <w:rPr>
          <w:sz w:val="20"/>
          <w:szCs w:val="20"/>
        </w:rPr>
        <w:t xml:space="preserve"> </w:t>
      </w:r>
      <w:r w:rsidRPr="005D5BA7">
        <w:rPr>
          <w:sz w:val="20"/>
          <w:szCs w:val="20"/>
        </w:rPr>
        <w:t>terve.</w:t>
      </w:r>
    </w:p>
    <w:p w:rsidR="002D2117" w:rsidRPr="005D5BA7" w:rsidRDefault="002D2117" w:rsidP="003F2DEF">
      <w:pPr>
        <w:pStyle w:val="Listaszerbekezds"/>
        <w:jc w:val="both"/>
        <w:rPr>
          <w:sz w:val="20"/>
          <w:szCs w:val="20"/>
        </w:rPr>
      </w:pPr>
    </w:p>
    <w:p w:rsidR="002D2117" w:rsidRPr="005D5BA7" w:rsidRDefault="002D2117" w:rsidP="003F2DEF">
      <w:pPr>
        <w:pStyle w:val="Szvegtrzs"/>
        <w:tabs>
          <w:tab w:val="left" w:pos="815"/>
          <w:tab w:val="left" w:pos="2898"/>
        </w:tabs>
        <w:ind w:left="0"/>
        <w:jc w:val="both"/>
        <w:rPr>
          <w:b/>
        </w:rPr>
      </w:pPr>
      <w:smartTag w:uri="urn:schemas-microsoft-com:office:smarttags" w:element="metricconverter">
        <w:smartTagPr>
          <w:attr w:name="ProductID" w:val="7. A"/>
        </w:smartTagPr>
        <w:r w:rsidRPr="005D5BA7">
          <w:rPr>
            <w:b/>
            <w:w w:val="98"/>
          </w:rPr>
          <w:t>7.</w:t>
        </w:r>
        <w:r w:rsidRPr="005D5BA7">
          <w:rPr>
            <w:w w:val="98"/>
          </w:rPr>
          <w:t xml:space="preserve"> </w:t>
        </w:r>
        <w:r w:rsidRPr="005D5BA7">
          <w:rPr>
            <w:b/>
            <w:w w:val="98"/>
          </w:rPr>
          <w:t>A</w:t>
        </w:r>
      </w:smartTag>
      <w:r w:rsidRPr="005D5BA7">
        <w:rPr>
          <w:b/>
          <w:w w:val="98"/>
        </w:rPr>
        <w:t xml:space="preserve"> </w:t>
      </w:r>
      <w:r w:rsidR="00EC414A" w:rsidRPr="005D5BA7">
        <w:rPr>
          <w:b/>
          <w:w w:val="98"/>
        </w:rPr>
        <w:t>két forduló bírálatának</w:t>
      </w:r>
      <w:r w:rsidRPr="005D5BA7">
        <w:rPr>
          <w:b/>
          <w:w w:val="95"/>
        </w:rPr>
        <w:t xml:space="preserve"> szempontrendszere</w:t>
      </w:r>
    </w:p>
    <w:p w:rsidR="002D2117" w:rsidRPr="005D5BA7" w:rsidRDefault="002D2117" w:rsidP="003F2DEF">
      <w:pPr>
        <w:pStyle w:val="Szvegtrzs"/>
        <w:tabs>
          <w:tab w:val="left" w:pos="815"/>
          <w:tab w:val="left" w:pos="2898"/>
        </w:tabs>
        <w:ind w:left="0"/>
        <w:jc w:val="both"/>
        <w:rPr>
          <w:w w:val="95"/>
        </w:rPr>
      </w:pPr>
      <w:r w:rsidRPr="005D5BA7">
        <w:rPr>
          <w:b/>
        </w:rPr>
        <w:t xml:space="preserve">– </w:t>
      </w:r>
      <w:r w:rsidRPr="005D5BA7">
        <w:rPr>
          <w:w w:val="95"/>
        </w:rPr>
        <w:t>a tervezet pályamű művészi színvonala, eredetisége</w:t>
      </w:r>
    </w:p>
    <w:p w:rsidR="002D2117" w:rsidRPr="005D5BA7" w:rsidRDefault="002D2117" w:rsidP="003F2DEF">
      <w:pPr>
        <w:pStyle w:val="Szvegtrzs"/>
        <w:tabs>
          <w:tab w:val="left" w:pos="815"/>
          <w:tab w:val="left" w:pos="2898"/>
        </w:tabs>
        <w:ind w:left="0"/>
        <w:jc w:val="both"/>
        <w:rPr>
          <w:w w:val="95"/>
        </w:rPr>
      </w:pPr>
      <w:r w:rsidRPr="005D5BA7">
        <w:rPr>
          <w:b/>
        </w:rPr>
        <w:t xml:space="preserve">– </w:t>
      </w:r>
      <w:r w:rsidRPr="005D5BA7">
        <w:rPr>
          <w:w w:val="95"/>
        </w:rPr>
        <w:t>a kiírás tárgyának a mai kor nyelvén és eszköztárával történő egyéni, magas művészi színvonalú megjelenítése</w:t>
      </w:r>
    </w:p>
    <w:p w:rsidR="002D2117" w:rsidRPr="005D5BA7" w:rsidRDefault="002D2117" w:rsidP="003F2DEF">
      <w:pPr>
        <w:pStyle w:val="Szvegtrzs"/>
        <w:tabs>
          <w:tab w:val="left" w:pos="815"/>
          <w:tab w:val="left" w:pos="2898"/>
        </w:tabs>
        <w:ind w:left="0"/>
        <w:jc w:val="both"/>
        <w:rPr>
          <w:w w:val="95"/>
        </w:rPr>
      </w:pPr>
      <w:r w:rsidRPr="005D5BA7">
        <w:rPr>
          <w:b/>
        </w:rPr>
        <w:t xml:space="preserve">– </w:t>
      </w:r>
      <w:r w:rsidRPr="005D5BA7">
        <w:rPr>
          <w:w w:val="95"/>
        </w:rPr>
        <w:t>a pályaműnek a helyszínhez való kapcsolódása, harmóniája</w:t>
      </w:r>
    </w:p>
    <w:p w:rsidR="002D2117" w:rsidRPr="005D5BA7" w:rsidRDefault="002D2117" w:rsidP="003F2DEF">
      <w:pPr>
        <w:pStyle w:val="Szvegtrzs"/>
        <w:tabs>
          <w:tab w:val="left" w:pos="815"/>
          <w:tab w:val="left" w:pos="2898"/>
        </w:tabs>
        <w:ind w:left="0"/>
        <w:jc w:val="both"/>
        <w:rPr>
          <w:w w:val="95"/>
        </w:rPr>
      </w:pPr>
      <w:r w:rsidRPr="005D5BA7">
        <w:rPr>
          <w:b/>
        </w:rPr>
        <w:t xml:space="preserve">– </w:t>
      </w:r>
      <w:r w:rsidRPr="005D5BA7">
        <w:rPr>
          <w:w w:val="95"/>
        </w:rPr>
        <w:t>a határidő betartása, a költségek illeszkedése az előirányzathoz</w:t>
      </w:r>
    </w:p>
    <w:p w:rsidR="002D2117" w:rsidRPr="005D5BA7" w:rsidRDefault="002D2117" w:rsidP="003F2DEF">
      <w:pPr>
        <w:jc w:val="both"/>
        <w:rPr>
          <w:sz w:val="20"/>
          <w:szCs w:val="20"/>
        </w:rPr>
      </w:pPr>
    </w:p>
    <w:p w:rsidR="002D2117" w:rsidRPr="00C534D2" w:rsidRDefault="002D2117" w:rsidP="003F2DEF">
      <w:pPr>
        <w:jc w:val="both"/>
        <w:rPr>
          <w:color w:val="FF0000"/>
          <w:w w:val="95"/>
          <w:sz w:val="20"/>
          <w:szCs w:val="20"/>
        </w:rPr>
      </w:pPr>
      <w:r w:rsidRPr="005D5BA7">
        <w:rPr>
          <w:w w:val="95"/>
          <w:sz w:val="20"/>
          <w:szCs w:val="20"/>
        </w:rPr>
        <w:t>Budapest, 201</w:t>
      </w:r>
      <w:r w:rsidR="00EC414A" w:rsidRPr="005D5BA7">
        <w:rPr>
          <w:w w:val="95"/>
          <w:sz w:val="20"/>
          <w:szCs w:val="20"/>
        </w:rPr>
        <w:t>8</w:t>
      </w:r>
      <w:r w:rsidRPr="005D5BA7">
        <w:rPr>
          <w:w w:val="95"/>
          <w:sz w:val="20"/>
          <w:szCs w:val="20"/>
        </w:rPr>
        <w:t>.</w:t>
      </w:r>
      <w:r w:rsidR="00CB0A8B" w:rsidRPr="005D5BA7">
        <w:rPr>
          <w:w w:val="95"/>
          <w:sz w:val="20"/>
          <w:szCs w:val="20"/>
        </w:rPr>
        <w:t xml:space="preserve"> </w:t>
      </w:r>
      <w:r w:rsidR="007C4B58" w:rsidRPr="005D5BA7">
        <w:rPr>
          <w:w w:val="95"/>
          <w:sz w:val="20"/>
          <w:szCs w:val="20"/>
        </w:rPr>
        <w:t xml:space="preserve">március </w:t>
      </w:r>
      <w:r w:rsidR="00384FCE">
        <w:rPr>
          <w:w w:val="95"/>
          <w:sz w:val="20"/>
          <w:szCs w:val="20"/>
        </w:rPr>
        <w:t>29</w:t>
      </w:r>
      <w:r w:rsidR="007C4B58" w:rsidRPr="005D5BA7">
        <w:rPr>
          <w:w w:val="95"/>
          <w:sz w:val="20"/>
          <w:szCs w:val="20"/>
        </w:rPr>
        <w:t>.</w:t>
      </w:r>
    </w:p>
    <w:p w:rsidR="002D2117" w:rsidRPr="00C534D2" w:rsidRDefault="002D2117" w:rsidP="003F2DEF">
      <w:pPr>
        <w:jc w:val="both"/>
        <w:rPr>
          <w:color w:val="FF0000"/>
          <w:w w:val="95"/>
          <w:sz w:val="20"/>
          <w:szCs w:val="20"/>
        </w:rPr>
      </w:pPr>
    </w:p>
    <w:p w:rsidR="002D2117" w:rsidRPr="00C534D2" w:rsidRDefault="002D2117" w:rsidP="003F2DEF">
      <w:pPr>
        <w:jc w:val="both"/>
        <w:rPr>
          <w:color w:val="FF0000"/>
          <w:w w:val="95"/>
          <w:sz w:val="20"/>
          <w:szCs w:val="20"/>
        </w:rPr>
      </w:pPr>
    </w:p>
    <w:sectPr w:rsidR="002D2117" w:rsidRPr="00C534D2" w:rsidSect="00AC429D">
      <w:pgSz w:w="11904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4A9C"/>
    <w:multiLevelType w:val="hybridMultilevel"/>
    <w:tmpl w:val="FE20A47C"/>
    <w:lvl w:ilvl="0" w:tplc="EBF01872">
      <w:start w:val="4"/>
      <w:numFmt w:val="decimal"/>
      <w:lvlText w:val="%1."/>
      <w:lvlJc w:val="left"/>
      <w:pPr>
        <w:ind w:left="484" w:hanging="360"/>
      </w:pPr>
      <w:rPr>
        <w:rFonts w:cs="Times New Roman" w:hint="default"/>
        <w:color w:val="343434"/>
      </w:rPr>
    </w:lvl>
    <w:lvl w:ilvl="1" w:tplc="040E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19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0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44" w:hanging="180"/>
      </w:pPr>
      <w:rPr>
        <w:rFonts w:cs="Times New Roman"/>
      </w:rPr>
    </w:lvl>
  </w:abstractNum>
  <w:abstractNum w:abstractNumId="1" w15:restartNumberingAfterBreak="0">
    <w:nsid w:val="051528C0"/>
    <w:multiLevelType w:val="hybridMultilevel"/>
    <w:tmpl w:val="153E4FBC"/>
    <w:lvl w:ilvl="0" w:tplc="8C04FCF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D6D9B"/>
    <w:multiLevelType w:val="hybridMultilevel"/>
    <w:tmpl w:val="896218BE"/>
    <w:lvl w:ilvl="0" w:tplc="4EF466A0">
      <w:start w:val="3"/>
      <w:numFmt w:val="bullet"/>
      <w:lvlText w:val="-"/>
      <w:lvlJc w:val="left"/>
      <w:pPr>
        <w:tabs>
          <w:tab w:val="num" w:pos="1204"/>
        </w:tabs>
        <w:ind w:left="1204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924"/>
        </w:tabs>
        <w:ind w:left="1924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644"/>
        </w:tabs>
        <w:ind w:left="264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364"/>
        </w:tabs>
        <w:ind w:left="336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084"/>
        </w:tabs>
        <w:ind w:left="4084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804"/>
        </w:tabs>
        <w:ind w:left="480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524"/>
        </w:tabs>
        <w:ind w:left="552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244"/>
        </w:tabs>
        <w:ind w:left="6244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964"/>
        </w:tabs>
        <w:ind w:left="6964" w:hanging="360"/>
      </w:pPr>
      <w:rPr>
        <w:rFonts w:ascii="Wingdings" w:hAnsi="Wingdings" w:hint="default"/>
      </w:rPr>
    </w:lvl>
  </w:abstractNum>
  <w:abstractNum w:abstractNumId="3" w15:restartNumberingAfterBreak="0">
    <w:nsid w:val="11297C1A"/>
    <w:multiLevelType w:val="hybridMultilevel"/>
    <w:tmpl w:val="29DAD3EA"/>
    <w:lvl w:ilvl="0" w:tplc="040E0001">
      <w:start w:val="1"/>
      <w:numFmt w:val="bullet"/>
      <w:lvlText w:val=""/>
      <w:lvlJc w:val="left"/>
      <w:pPr>
        <w:ind w:hanging="692"/>
      </w:pPr>
      <w:rPr>
        <w:rFonts w:ascii="Symbol" w:hAnsi="Symbol" w:hint="default"/>
        <w:b/>
        <w:color w:val="343434"/>
        <w:w w:val="104"/>
        <w:sz w:val="22"/>
      </w:rPr>
    </w:lvl>
    <w:lvl w:ilvl="1" w:tplc="2520A47A">
      <w:start w:val="1"/>
      <w:numFmt w:val="bullet"/>
      <w:lvlText w:val="•"/>
      <w:lvlJc w:val="left"/>
      <w:pPr>
        <w:ind w:hanging="356"/>
      </w:pPr>
      <w:rPr>
        <w:rFonts w:ascii="Times New Roman" w:eastAsia="Times New Roman" w:hAnsi="Times New Roman" w:hint="default"/>
        <w:color w:val="343434"/>
        <w:w w:val="145"/>
        <w:position w:val="-3"/>
        <w:sz w:val="24"/>
      </w:rPr>
    </w:lvl>
    <w:lvl w:ilvl="2" w:tplc="7E9A7316">
      <w:start w:val="1"/>
      <w:numFmt w:val="bullet"/>
      <w:lvlText w:val="•"/>
      <w:lvlJc w:val="left"/>
      <w:rPr>
        <w:rFonts w:hint="default"/>
      </w:rPr>
    </w:lvl>
    <w:lvl w:ilvl="3" w:tplc="B4B4CCFC">
      <w:start w:val="1"/>
      <w:numFmt w:val="bullet"/>
      <w:lvlText w:val="•"/>
      <w:lvlJc w:val="left"/>
      <w:rPr>
        <w:rFonts w:hint="default"/>
      </w:rPr>
    </w:lvl>
    <w:lvl w:ilvl="4" w:tplc="68E2208C">
      <w:start w:val="1"/>
      <w:numFmt w:val="bullet"/>
      <w:lvlText w:val="•"/>
      <w:lvlJc w:val="left"/>
      <w:rPr>
        <w:rFonts w:hint="default"/>
      </w:rPr>
    </w:lvl>
    <w:lvl w:ilvl="5" w:tplc="06600C58">
      <w:start w:val="1"/>
      <w:numFmt w:val="bullet"/>
      <w:lvlText w:val="•"/>
      <w:lvlJc w:val="left"/>
      <w:rPr>
        <w:rFonts w:hint="default"/>
      </w:rPr>
    </w:lvl>
    <w:lvl w:ilvl="6" w:tplc="EC0E95BA">
      <w:start w:val="1"/>
      <w:numFmt w:val="bullet"/>
      <w:lvlText w:val="•"/>
      <w:lvlJc w:val="left"/>
      <w:rPr>
        <w:rFonts w:hint="default"/>
      </w:rPr>
    </w:lvl>
    <w:lvl w:ilvl="7" w:tplc="807EEF94">
      <w:start w:val="1"/>
      <w:numFmt w:val="bullet"/>
      <w:lvlText w:val="•"/>
      <w:lvlJc w:val="left"/>
      <w:rPr>
        <w:rFonts w:hint="default"/>
      </w:rPr>
    </w:lvl>
    <w:lvl w:ilvl="8" w:tplc="BA0E421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51E4B45"/>
    <w:multiLevelType w:val="hybridMultilevel"/>
    <w:tmpl w:val="C756BB08"/>
    <w:lvl w:ilvl="0" w:tplc="B2B45A42">
      <w:start w:val="1"/>
      <w:numFmt w:val="decimal"/>
      <w:lvlText w:val="%1."/>
      <w:lvlJc w:val="left"/>
      <w:pPr>
        <w:ind w:hanging="682"/>
      </w:pPr>
      <w:rPr>
        <w:rFonts w:ascii="Times New Roman" w:eastAsia="Times New Roman" w:hAnsi="Times New Roman" w:cs="Times New Roman" w:hint="default"/>
        <w:b/>
        <w:bCs/>
        <w:color w:val="343434"/>
        <w:w w:val="104"/>
        <w:sz w:val="22"/>
        <w:szCs w:val="22"/>
      </w:rPr>
    </w:lvl>
    <w:lvl w:ilvl="1" w:tplc="19AE859E">
      <w:start w:val="1"/>
      <w:numFmt w:val="bullet"/>
      <w:lvlText w:val="•"/>
      <w:lvlJc w:val="left"/>
      <w:rPr>
        <w:rFonts w:hint="default"/>
      </w:rPr>
    </w:lvl>
    <w:lvl w:ilvl="2" w:tplc="5E1816F0">
      <w:start w:val="1"/>
      <w:numFmt w:val="bullet"/>
      <w:lvlText w:val="•"/>
      <w:lvlJc w:val="left"/>
      <w:rPr>
        <w:rFonts w:hint="default"/>
      </w:rPr>
    </w:lvl>
    <w:lvl w:ilvl="3" w:tplc="53463DA2">
      <w:start w:val="1"/>
      <w:numFmt w:val="bullet"/>
      <w:lvlText w:val="•"/>
      <w:lvlJc w:val="left"/>
      <w:rPr>
        <w:rFonts w:hint="default"/>
      </w:rPr>
    </w:lvl>
    <w:lvl w:ilvl="4" w:tplc="C1E8892E">
      <w:start w:val="1"/>
      <w:numFmt w:val="bullet"/>
      <w:lvlText w:val="•"/>
      <w:lvlJc w:val="left"/>
      <w:rPr>
        <w:rFonts w:hint="default"/>
      </w:rPr>
    </w:lvl>
    <w:lvl w:ilvl="5" w:tplc="1E760C9E">
      <w:start w:val="1"/>
      <w:numFmt w:val="bullet"/>
      <w:lvlText w:val="•"/>
      <w:lvlJc w:val="left"/>
      <w:rPr>
        <w:rFonts w:hint="default"/>
      </w:rPr>
    </w:lvl>
    <w:lvl w:ilvl="6" w:tplc="66367E7E">
      <w:start w:val="1"/>
      <w:numFmt w:val="bullet"/>
      <w:lvlText w:val="•"/>
      <w:lvlJc w:val="left"/>
      <w:rPr>
        <w:rFonts w:hint="default"/>
      </w:rPr>
    </w:lvl>
    <w:lvl w:ilvl="7" w:tplc="492EDCB4">
      <w:start w:val="1"/>
      <w:numFmt w:val="bullet"/>
      <w:lvlText w:val="•"/>
      <w:lvlJc w:val="left"/>
      <w:rPr>
        <w:rFonts w:hint="default"/>
      </w:rPr>
    </w:lvl>
    <w:lvl w:ilvl="8" w:tplc="80F0E0EE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560398C"/>
    <w:multiLevelType w:val="hybridMultilevel"/>
    <w:tmpl w:val="03145F50"/>
    <w:lvl w:ilvl="0" w:tplc="040E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6" w15:restartNumberingAfterBreak="0">
    <w:nsid w:val="173D37F8"/>
    <w:multiLevelType w:val="hybridMultilevel"/>
    <w:tmpl w:val="866EA97A"/>
    <w:lvl w:ilvl="0" w:tplc="0928C3A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color w:val="343434"/>
        <w:w w:val="95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3352C"/>
    <w:multiLevelType w:val="hybridMultilevel"/>
    <w:tmpl w:val="97D40CA8"/>
    <w:lvl w:ilvl="0" w:tplc="A4F61EF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02459"/>
    <w:multiLevelType w:val="hybridMultilevel"/>
    <w:tmpl w:val="2A0A2F0E"/>
    <w:lvl w:ilvl="0" w:tplc="040E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9" w15:restartNumberingAfterBreak="0">
    <w:nsid w:val="235F363E"/>
    <w:multiLevelType w:val="hybridMultilevel"/>
    <w:tmpl w:val="93584544"/>
    <w:lvl w:ilvl="0" w:tplc="5B2AE02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30F76"/>
    <w:multiLevelType w:val="hybridMultilevel"/>
    <w:tmpl w:val="5DAAD594"/>
    <w:lvl w:ilvl="0" w:tplc="C7489366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b/>
        <w:w w:val="10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4069B"/>
    <w:multiLevelType w:val="hybridMultilevel"/>
    <w:tmpl w:val="1B1A1C18"/>
    <w:lvl w:ilvl="0" w:tplc="050277A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21CCF"/>
    <w:multiLevelType w:val="hybridMultilevel"/>
    <w:tmpl w:val="13C6EC12"/>
    <w:lvl w:ilvl="0" w:tplc="E526624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3551C"/>
    <w:multiLevelType w:val="hybridMultilevel"/>
    <w:tmpl w:val="FBB4CAF0"/>
    <w:lvl w:ilvl="0" w:tplc="524E016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w w:val="95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00731"/>
    <w:multiLevelType w:val="hybridMultilevel"/>
    <w:tmpl w:val="DDE4EF64"/>
    <w:lvl w:ilvl="0" w:tplc="11E2818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343434"/>
        <w:w w:val="9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0C339A8"/>
    <w:multiLevelType w:val="hybridMultilevel"/>
    <w:tmpl w:val="420E7EBA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1372C25"/>
    <w:multiLevelType w:val="hybridMultilevel"/>
    <w:tmpl w:val="9C1200FA"/>
    <w:lvl w:ilvl="0" w:tplc="E74278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FC1ED1"/>
    <w:multiLevelType w:val="hybridMultilevel"/>
    <w:tmpl w:val="AFC463CA"/>
    <w:lvl w:ilvl="0" w:tplc="0966FCF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64546"/>
    <w:multiLevelType w:val="hybridMultilevel"/>
    <w:tmpl w:val="81F8A0D2"/>
    <w:lvl w:ilvl="0" w:tplc="EBF01872">
      <w:start w:val="4"/>
      <w:numFmt w:val="decimal"/>
      <w:lvlText w:val="%1."/>
      <w:lvlJc w:val="left"/>
      <w:pPr>
        <w:ind w:left="484" w:hanging="360"/>
      </w:pPr>
      <w:rPr>
        <w:rFonts w:cs="Times New Roman" w:hint="default"/>
        <w:color w:val="343434"/>
      </w:rPr>
    </w:lvl>
    <w:lvl w:ilvl="1" w:tplc="040E0001">
      <w:start w:val="1"/>
      <w:numFmt w:val="bullet"/>
      <w:lvlText w:val=""/>
      <w:lvlJc w:val="left"/>
      <w:pPr>
        <w:tabs>
          <w:tab w:val="num" w:pos="1204"/>
        </w:tabs>
        <w:ind w:left="1204" w:hanging="360"/>
      </w:pPr>
      <w:rPr>
        <w:rFonts w:ascii="Symbol" w:hAnsi="Symbol" w:hint="default"/>
        <w:color w:val="343434"/>
      </w:rPr>
    </w:lvl>
    <w:lvl w:ilvl="2" w:tplc="040E001B" w:tentative="1">
      <w:start w:val="1"/>
      <w:numFmt w:val="lowerRoman"/>
      <w:lvlText w:val="%3."/>
      <w:lvlJc w:val="right"/>
      <w:pPr>
        <w:ind w:left="19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0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44" w:hanging="180"/>
      </w:pPr>
      <w:rPr>
        <w:rFonts w:cs="Times New Roman"/>
      </w:rPr>
    </w:lvl>
  </w:abstractNum>
  <w:abstractNum w:abstractNumId="19" w15:restartNumberingAfterBreak="0">
    <w:nsid w:val="5AF66AB8"/>
    <w:multiLevelType w:val="multilevel"/>
    <w:tmpl w:val="D7DEDCE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color w:val="343434"/>
        <w:w w:val="95"/>
      </w:rPr>
    </w:lvl>
    <w:lvl w:ilvl="1">
      <w:start w:val="1"/>
      <w:numFmt w:val="decimal"/>
      <w:lvlText w:val="%1.%2."/>
      <w:lvlJc w:val="left"/>
      <w:pPr>
        <w:ind w:left="484" w:hanging="360"/>
      </w:pPr>
      <w:rPr>
        <w:rFonts w:cs="Times New Roman" w:hint="default"/>
        <w:color w:val="343434"/>
        <w:w w:val="95"/>
      </w:rPr>
    </w:lvl>
    <w:lvl w:ilvl="2">
      <w:start w:val="1"/>
      <w:numFmt w:val="decimal"/>
      <w:lvlText w:val="%1.%2.%3."/>
      <w:lvlJc w:val="left"/>
      <w:pPr>
        <w:ind w:left="968" w:hanging="720"/>
      </w:pPr>
      <w:rPr>
        <w:rFonts w:cs="Times New Roman" w:hint="default"/>
        <w:color w:val="343434"/>
        <w:w w:val="95"/>
      </w:rPr>
    </w:lvl>
    <w:lvl w:ilvl="3">
      <w:start w:val="1"/>
      <w:numFmt w:val="decimal"/>
      <w:lvlText w:val="%1.%2.%3.%4."/>
      <w:lvlJc w:val="left"/>
      <w:pPr>
        <w:ind w:left="1092" w:hanging="720"/>
      </w:pPr>
      <w:rPr>
        <w:rFonts w:cs="Times New Roman" w:hint="default"/>
        <w:color w:val="343434"/>
        <w:w w:val="95"/>
      </w:rPr>
    </w:lvl>
    <w:lvl w:ilvl="4">
      <w:start w:val="1"/>
      <w:numFmt w:val="decimal"/>
      <w:lvlText w:val="%1.%2.%3.%4.%5."/>
      <w:lvlJc w:val="left"/>
      <w:pPr>
        <w:ind w:left="1576" w:hanging="1080"/>
      </w:pPr>
      <w:rPr>
        <w:rFonts w:cs="Times New Roman" w:hint="default"/>
        <w:color w:val="343434"/>
        <w:w w:val="95"/>
      </w:rPr>
    </w:lvl>
    <w:lvl w:ilvl="5">
      <w:start w:val="1"/>
      <w:numFmt w:val="decimal"/>
      <w:lvlText w:val="%1.%2.%3.%4.%5.%6."/>
      <w:lvlJc w:val="left"/>
      <w:pPr>
        <w:ind w:left="1700" w:hanging="1080"/>
      </w:pPr>
      <w:rPr>
        <w:rFonts w:cs="Times New Roman" w:hint="default"/>
        <w:color w:val="343434"/>
        <w:w w:val="95"/>
      </w:rPr>
    </w:lvl>
    <w:lvl w:ilvl="6">
      <w:start w:val="1"/>
      <w:numFmt w:val="decimal"/>
      <w:lvlText w:val="%1.%2.%3.%4.%5.%6.%7."/>
      <w:lvlJc w:val="left"/>
      <w:pPr>
        <w:ind w:left="2184" w:hanging="1440"/>
      </w:pPr>
      <w:rPr>
        <w:rFonts w:cs="Times New Roman" w:hint="default"/>
        <w:color w:val="343434"/>
        <w:w w:val="95"/>
      </w:rPr>
    </w:lvl>
    <w:lvl w:ilvl="7">
      <w:start w:val="1"/>
      <w:numFmt w:val="decimal"/>
      <w:lvlText w:val="%1.%2.%3.%4.%5.%6.%7.%8."/>
      <w:lvlJc w:val="left"/>
      <w:pPr>
        <w:ind w:left="2308" w:hanging="1440"/>
      </w:pPr>
      <w:rPr>
        <w:rFonts w:cs="Times New Roman" w:hint="default"/>
        <w:color w:val="343434"/>
        <w:w w:val="95"/>
      </w:rPr>
    </w:lvl>
    <w:lvl w:ilvl="8">
      <w:start w:val="1"/>
      <w:numFmt w:val="decimal"/>
      <w:lvlText w:val="%1.%2.%3.%4.%5.%6.%7.%8.%9."/>
      <w:lvlJc w:val="left"/>
      <w:pPr>
        <w:ind w:left="2792" w:hanging="1800"/>
      </w:pPr>
      <w:rPr>
        <w:rFonts w:cs="Times New Roman" w:hint="default"/>
        <w:color w:val="343434"/>
        <w:w w:val="95"/>
      </w:rPr>
    </w:lvl>
  </w:abstractNum>
  <w:abstractNum w:abstractNumId="20" w15:restartNumberingAfterBreak="0">
    <w:nsid w:val="637547E5"/>
    <w:multiLevelType w:val="multilevel"/>
    <w:tmpl w:val="ABD6CEC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42538C4"/>
    <w:multiLevelType w:val="hybridMultilevel"/>
    <w:tmpl w:val="CC8471EE"/>
    <w:lvl w:ilvl="0" w:tplc="040E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2" w15:restartNumberingAfterBreak="0">
    <w:nsid w:val="6ABC77E5"/>
    <w:multiLevelType w:val="hybridMultilevel"/>
    <w:tmpl w:val="5FE665AE"/>
    <w:lvl w:ilvl="0" w:tplc="EBF01872">
      <w:start w:val="4"/>
      <w:numFmt w:val="decimal"/>
      <w:lvlText w:val="%1."/>
      <w:lvlJc w:val="left"/>
      <w:pPr>
        <w:ind w:left="484" w:hanging="360"/>
      </w:pPr>
      <w:rPr>
        <w:rFonts w:cs="Times New Roman" w:hint="default"/>
        <w:color w:val="343434"/>
      </w:rPr>
    </w:lvl>
    <w:lvl w:ilvl="1" w:tplc="040E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19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0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44" w:hanging="180"/>
      </w:pPr>
      <w:rPr>
        <w:rFonts w:cs="Times New Roman"/>
      </w:rPr>
    </w:lvl>
  </w:abstractNum>
  <w:abstractNum w:abstractNumId="23" w15:restartNumberingAfterBreak="0">
    <w:nsid w:val="706825D6"/>
    <w:multiLevelType w:val="hybridMultilevel"/>
    <w:tmpl w:val="D720910A"/>
    <w:lvl w:ilvl="0" w:tplc="5E681C44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b/>
        <w:w w:val="1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07644"/>
    <w:multiLevelType w:val="hybridMultilevel"/>
    <w:tmpl w:val="CD1C3150"/>
    <w:lvl w:ilvl="0" w:tplc="C292E1E0">
      <w:start w:val="3"/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  <w:w w:val="100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14B64"/>
    <w:multiLevelType w:val="hybridMultilevel"/>
    <w:tmpl w:val="15D018B2"/>
    <w:lvl w:ilvl="0" w:tplc="9EF46C0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CA0169"/>
    <w:multiLevelType w:val="hybridMultilevel"/>
    <w:tmpl w:val="7BC6D594"/>
    <w:lvl w:ilvl="0" w:tplc="F1E0D4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3F0A10"/>
    <w:multiLevelType w:val="hybridMultilevel"/>
    <w:tmpl w:val="6FA6972E"/>
    <w:lvl w:ilvl="0" w:tplc="040E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9"/>
  </w:num>
  <w:num w:numId="4">
    <w:abstractNumId w:val="27"/>
  </w:num>
  <w:num w:numId="5">
    <w:abstractNumId w:val="21"/>
  </w:num>
  <w:num w:numId="6">
    <w:abstractNumId w:val="8"/>
  </w:num>
  <w:num w:numId="7">
    <w:abstractNumId w:val="22"/>
  </w:num>
  <w:num w:numId="8">
    <w:abstractNumId w:val="0"/>
  </w:num>
  <w:num w:numId="9">
    <w:abstractNumId w:val="18"/>
  </w:num>
  <w:num w:numId="10">
    <w:abstractNumId w:val="5"/>
  </w:num>
  <w:num w:numId="11">
    <w:abstractNumId w:val="15"/>
  </w:num>
  <w:num w:numId="12">
    <w:abstractNumId w:val="6"/>
  </w:num>
  <w:num w:numId="13">
    <w:abstractNumId w:val="24"/>
  </w:num>
  <w:num w:numId="14">
    <w:abstractNumId w:val="20"/>
  </w:num>
  <w:num w:numId="15">
    <w:abstractNumId w:val="14"/>
  </w:num>
  <w:num w:numId="16">
    <w:abstractNumId w:val="23"/>
  </w:num>
  <w:num w:numId="17">
    <w:abstractNumId w:val="0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3"/>
  </w:num>
  <w:num w:numId="20">
    <w:abstractNumId w:val="26"/>
  </w:num>
  <w:num w:numId="21">
    <w:abstractNumId w:val="11"/>
  </w:num>
  <w:num w:numId="22">
    <w:abstractNumId w:val="25"/>
  </w:num>
  <w:num w:numId="23">
    <w:abstractNumId w:val="1"/>
  </w:num>
  <w:num w:numId="24">
    <w:abstractNumId w:val="12"/>
  </w:num>
  <w:num w:numId="25">
    <w:abstractNumId w:val="16"/>
  </w:num>
  <w:num w:numId="26">
    <w:abstractNumId w:val="7"/>
  </w:num>
  <w:num w:numId="27">
    <w:abstractNumId w:val="17"/>
  </w:num>
  <w:num w:numId="28">
    <w:abstractNumId w:val="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66E"/>
    <w:rsid w:val="00015A0A"/>
    <w:rsid w:val="00017158"/>
    <w:rsid w:val="0002172D"/>
    <w:rsid w:val="00021A9C"/>
    <w:rsid w:val="00024820"/>
    <w:rsid w:val="00030CD6"/>
    <w:rsid w:val="000424A6"/>
    <w:rsid w:val="000446B3"/>
    <w:rsid w:val="0004499C"/>
    <w:rsid w:val="000461BE"/>
    <w:rsid w:val="00047D9F"/>
    <w:rsid w:val="000557B9"/>
    <w:rsid w:val="00061A4F"/>
    <w:rsid w:val="00063C22"/>
    <w:rsid w:val="000646FB"/>
    <w:rsid w:val="00066749"/>
    <w:rsid w:val="00067DF7"/>
    <w:rsid w:val="0007036F"/>
    <w:rsid w:val="00072F15"/>
    <w:rsid w:val="00075EB9"/>
    <w:rsid w:val="000847FD"/>
    <w:rsid w:val="000858D9"/>
    <w:rsid w:val="000930F0"/>
    <w:rsid w:val="000940CB"/>
    <w:rsid w:val="00095DF8"/>
    <w:rsid w:val="000A0E8B"/>
    <w:rsid w:val="000A123E"/>
    <w:rsid w:val="000A281E"/>
    <w:rsid w:val="000A2CB5"/>
    <w:rsid w:val="000A4C0A"/>
    <w:rsid w:val="000B11F1"/>
    <w:rsid w:val="000B191A"/>
    <w:rsid w:val="000B20EB"/>
    <w:rsid w:val="000B57FF"/>
    <w:rsid w:val="000B58B6"/>
    <w:rsid w:val="000C1AC4"/>
    <w:rsid w:val="000C32D8"/>
    <w:rsid w:val="000D20D3"/>
    <w:rsid w:val="000D511A"/>
    <w:rsid w:val="000D7E8A"/>
    <w:rsid w:val="000E0CAD"/>
    <w:rsid w:val="000E3080"/>
    <w:rsid w:val="000E4E2F"/>
    <w:rsid w:val="000E5B76"/>
    <w:rsid w:val="000F0AB4"/>
    <w:rsid w:val="000F382E"/>
    <w:rsid w:val="000F39F9"/>
    <w:rsid w:val="000F5F98"/>
    <w:rsid w:val="000F6D31"/>
    <w:rsid w:val="000F71A2"/>
    <w:rsid w:val="00100C09"/>
    <w:rsid w:val="00101926"/>
    <w:rsid w:val="0011498B"/>
    <w:rsid w:val="00123BA1"/>
    <w:rsid w:val="00130287"/>
    <w:rsid w:val="001344E0"/>
    <w:rsid w:val="00135B8E"/>
    <w:rsid w:val="00137E85"/>
    <w:rsid w:val="001400D0"/>
    <w:rsid w:val="0014177A"/>
    <w:rsid w:val="0014182C"/>
    <w:rsid w:val="001446E3"/>
    <w:rsid w:val="0014475C"/>
    <w:rsid w:val="00144839"/>
    <w:rsid w:val="001523E7"/>
    <w:rsid w:val="001567CA"/>
    <w:rsid w:val="0016335E"/>
    <w:rsid w:val="00163C4A"/>
    <w:rsid w:val="0016410E"/>
    <w:rsid w:val="00167060"/>
    <w:rsid w:val="001676C4"/>
    <w:rsid w:val="00171F71"/>
    <w:rsid w:val="00172995"/>
    <w:rsid w:val="001760ED"/>
    <w:rsid w:val="001761F2"/>
    <w:rsid w:val="001764DF"/>
    <w:rsid w:val="00176A5D"/>
    <w:rsid w:val="0018078A"/>
    <w:rsid w:val="00182EC8"/>
    <w:rsid w:val="00187869"/>
    <w:rsid w:val="001920C0"/>
    <w:rsid w:val="0019270D"/>
    <w:rsid w:val="001A2BF3"/>
    <w:rsid w:val="001B1511"/>
    <w:rsid w:val="001B73B2"/>
    <w:rsid w:val="001C20C7"/>
    <w:rsid w:val="001C2E41"/>
    <w:rsid w:val="001D3AFF"/>
    <w:rsid w:val="001D7A8B"/>
    <w:rsid w:val="001E10AA"/>
    <w:rsid w:val="001E67C0"/>
    <w:rsid w:val="001E6C12"/>
    <w:rsid w:val="001E7587"/>
    <w:rsid w:val="001F0993"/>
    <w:rsid w:val="001F7168"/>
    <w:rsid w:val="00202CBA"/>
    <w:rsid w:val="00203294"/>
    <w:rsid w:val="0021135C"/>
    <w:rsid w:val="00211DAE"/>
    <w:rsid w:val="00224394"/>
    <w:rsid w:val="00224DDE"/>
    <w:rsid w:val="002262E7"/>
    <w:rsid w:val="00232E3F"/>
    <w:rsid w:val="00233FBF"/>
    <w:rsid w:val="00236EC4"/>
    <w:rsid w:val="00237EFF"/>
    <w:rsid w:val="0024211B"/>
    <w:rsid w:val="00245610"/>
    <w:rsid w:val="00247899"/>
    <w:rsid w:val="00251608"/>
    <w:rsid w:val="00251C58"/>
    <w:rsid w:val="002559DE"/>
    <w:rsid w:val="00266129"/>
    <w:rsid w:val="002711C6"/>
    <w:rsid w:val="00282B12"/>
    <w:rsid w:val="002850F5"/>
    <w:rsid w:val="00285543"/>
    <w:rsid w:val="00286A6C"/>
    <w:rsid w:val="00292296"/>
    <w:rsid w:val="00293CBF"/>
    <w:rsid w:val="00296DA8"/>
    <w:rsid w:val="00297B01"/>
    <w:rsid w:val="002A5E60"/>
    <w:rsid w:val="002A66B4"/>
    <w:rsid w:val="002B1240"/>
    <w:rsid w:val="002B5CDE"/>
    <w:rsid w:val="002C49B9"/>
    <w:rsid w:val="002C7BA1"/>
    <w:rsid w:val="002D072B"/>
    <w:rsid w:val="002D2117"/>
    <w:rsid w:val="002E16A3"/>
    <w:rsid w:val="002E2E1C"/>
    <w:rsid w:val="002E34C3"/>
    <w:rsid w:val="002E581C"/>
    <w:rsid w:val="002E6F14"/>
    <w:rsid w:val="002E785C"/>
    <w:rsid w:val="002F11B0"/>
    <w:rsid w:val="002F7433"/>
    <w:rsid w:val="0030425F"/>
    <w:rsid w:val="00324CD1"/>
    <w:rsid w:val="00326F5A"/>
    <w:rsid w:val="0032759B"/>
    <w:rsid w:val="0033497D"/>
    <w:rsid w:val="00335001"/>
    <w:rsid w:val="00336547"/>
    <w:rsid w:val="00345DC1"/>
    <w:rsid w:val="003544E3"/>
    <w:rsid w:val="00354AC6"/>
    <w:rsid w:val="0036155D"/>
    <w:rsid w:val="00361C97"/>
    <w:rsid w:val="00367019"/>
    <w:rsid w:val="00367409"/>
    <w:rsid w:val="003674ED"/>
    <w:rsid w:val="00373A5F"/>
    <w:rsid w:val="003748D4"/>
    <w:rsid w:val="00375D79"/>
    <w:rsid w:val="00380794"/>
    <w:rsid w:val="00382CEE"/>
    <w:rsid w:val="00384FCE"/>
    <w:rsid w:val="00384FEE"/>
    <w:rsid w:val="003869BE"/>
    <w:rsid w:val="00395728"/>
    <w:rsid w:val="00396CC2"/>
    <w:rsid w:val="00397492"/>
    <w:rsid w:val="003A25F2"/>
    <w:rsid w:val="003A2690"/>
    <w:rsid w:val="003B02EF"/>
    <w:rsid w:val="003B25EF"/>
    <w:rsid w:val="003C164B"/>
    <w:rsid w:val="003C254B"/>
    <w:rsid w:val="003D58C0"/>
    <w:rsid w:val="003D62E3"/>
    <w:rsid w:val="003D6BF3"/>
    <w:rsid w:val="003E02A0"/>
    <w:rsid w:val="003F10EA"/>
    <w:rsid w:val="003F2085"/>
    <w:rsid w:val="003F2DEF"/>
    <w:rsid w:val="00401B63"/>
    <w:rsid w:val="00405A97"/>
    <w:rsid w:val="00407B2E"/>
    <w:rsid w:val="0041222D"/>
    <w:rsid w:val="00414EDC"/>
    <w:rsid w:val="00415E76"/>
    <w:rsid w:val="0041736A"/>
    <w:rsid w:val="00424D3C"/>
    <w:rsid w:val="00426F91"/>
    <w:rsid w:val="00432268"/>
    <w:rsid w:val="0043394C"/>
    <w:rsid w:val="00453AE9"/>
    <w:rsid w:val="0046138E"/>
    <w:rsid w:val="0046460E"/>
    <w:rsid w:val="004650DE"/>
    <w:rsid w:val="00465FFB"/>
    <w:rsid w:val="00474844"/>
    <w:rsid w:val="00475188"/>
    <w:rsid w:val="004754DE"/>
    <w:rsid w:val="0047702D"/>
    <w:rsid w:val="004821B6"/>
    <w:rsid w:val="0048332A"/>
    <w:rsid w:val="0048535A"/>
    <w:rsid w:val="00487046"/>
    <w:rsid w:val="00487A48"/>
    <w:rsid w:val="00487DC1"/>
    <w:rsid w:val="00491584"/>
    <w:rsid w:val="00492AF9"/>
    <w:rsid w:val="00493DD2"/>
    <w:rsid w:val="004A1592"/>
    <w:rsid w:val="004A3A5A"/>
    <w:rsid w:val="004B1832"/>
    <w:rsid w:val="004B4600"/>
    <w:rsid w:val="004B5F05"/>
    <w:rsid w:val="004B7D5F"/>
    <w:rsid w:val="004C3F0E"/>
    <w:rsid w:val="004C60B6"/>
    <w:rsid w:val="004D31F0"/>
    <w:rsid w:val="004D3964"/>
    <w:rsid w:val="004D54ED"/>
    <w:rsid w:val="004D6764"/>
    <w:rsid w:val="004D7871"/>
    <w:rsid w:val="004E15B2"/>
    <w:rsid w:val="004E42D0"/>
    <w:rsid w:val="004E4CD0"/>
    <w:rsid w:val="004F05D6"/>
    <w:rsid w:val="005040A2"/>
    <w:rsid w:val="00511D44"/>
    <w:rsid w:val="00521C9F"/>
    <w:rsid w:val="00524AF9"/>
    <w:rsid w:val="00533EB4"/>
    <w:rsid w:val="00535A39"/>
    <w:rsid w:val="00537671"/>
    <w:rsid w:val="005424CE"/>
    <w:rsid w:val="00553869"/>
    <w:rsid w:val="00557BBB"/>
    <w:rsid w:val="00557D1B"/>
    <w:rsid w:val="00557E1D"/>
    <w:rsid w:val="00560002"/>
    <w:rsid w:val="005664B8"/>
    <w:rsid w:val="005779C0"/>
    <w:rsid w:val="00580490"/>
    <w:rsid w:val="00582FCC"/>
    <w:rsid w:val="0059363C"/>
    <w:rsid w:val="0059653D"/>
    <w:rsid w:val="005A34B9"/>
    <w:rsid w:val="005A39B4"/>
    <w:rsid w:val="005B0E62"/>
    <w:rsid w:val="005B3158"/>
    <w:rsid w:val="005B6CBB"/>
    <w:rsid w:val="005C09CA"/>
    <w:rsid w:val="005C45E4"/>
    <w:rsid w:val="005C6365"/>
    <w:rsid w:val="005C76CF"/>
    <w:rsid w:val="005C7C71"/>
    <w:rsid w:val="005D1BAB"/>
    <w:rsid w:val="005D4899"/>
    <w:rsid w:val="005D4C6D"/>
    <w:rsid w:val="005D5BA7"/>
    <w:rsid w:val="005D794F"/>
    <w:rsid w:val="005E1595"/>
    <w:rsid w:val="005F5333"/>
    <w:rsid w:val="005F726B"/>
    <w:rsid w:val="005F7391"/>
    <w:rsid w:val="006012E5"/>
    <w:rsid w:val="0061069E"/>
    <w:rsid w:val="00611CDC"/>
    <w:rsid w:val="00612645"/>
    <w:rsid w:val="00613B77"/>
    <w:rsid w:val="00614772"/>
    <w:rsid w:val="0061795F"/>
    <w:rsid w:val="0063570B"/>
    <w:rsid w:val="00635860"/>
    <w:rsid w:val="00635EE8"/>
    <w:rsid w:val="00641094"/>
    <w:rsid w:val="0064115F"/>
    <w:rsid w:val="006427CC"/>
    <w:rsid w:val="006453E8"/>
    <w:rsid w:val="00647009"/>
    <w:rsid w:val="006570A4"/>
    <w:rsid w:val="006707D6"/>
    <w:rsid w:val="00684152"/>
    <w:rsid w:val="0069216E"/>
    <w:rsid w:val="00692B0A"/>
    <w:rsid w:val="006B00DF"/>
    <w:rsid w:val="006B3731"/>
    <w:rsid w:val="006C0549"/>
    <w:rsid w:val="006C15F0"/>
    <w:rsid w:val="006C46BE"/>
    <w:rsid w:val="006D03B4"/>
    <w:rsid w:val="006D11DA"/>
    <w:rsid w:val="006D2380"/>
    <w:rsid w:val="006D6D48"/>
    <w:rsid w:val="006E00B9"/>
    <w:rsid w:val="006E0561"/>
    <w:rsid w:val="006E7996"/>
    <w:rsid w:val="006F0245"/>
    <w:rsid w:val="006F538A"/>
    <w:rsid w:val="00700602"/>
    <w:rsid w:val="00701D74"/>
    <w:rsid w:val="0070666E"/>
    <w:rsid w:val="00707B6A"/>
    <w:rsid w:val="0071362E"/>
    <w:rsid w:val="00714338"/>
    <w:rsid w:val="0072003C"/>
    <w:rsid w:val="00720204"/>
    <w:rsid w:val="00733B70"/>
    <w:rsid w:val="00734FD6"/>
    <w:rsid w:val="007421F4"/>
    <w:rsid w:val="0074232C"/>
    <w:rsid w:val="00743941"/>
    <w:rsid w:val="007534E5"/>
    <w:rsid w:val="00754AF6"/>
    <w:rsid w:val="00755DB2"/>
    <w:rsid w:val="007610E3"/>
    <w:rsid w:val="00763A39"/>
    <w:rsid w:val="00765139"/>
    <w:rsid w:val="00773960"/>
    <w:rsid w:val="00775911"/>
    <w:rsid w:val="00776C10"/>
    <w:rsid w:val="00776D9C"/>
    <w:rsid w:val="00784382"/>
    <w:rsid w:val="00796A3D"/>
    <w:rsid w:val="007A1C2D"/>
    <w:rsid w:val="007A563B"/>
    <w:rsid w:val="007B140B"/>
    <w:rsid w:val="007B1673"/>
    <w:rsid w:val="007B355B"/>
    <w:rsid w:val="007B444A"/>
    <w:rsid w:val="007B6199"/>
    <w:rsid w:val="007C0C52"/>
    <w:rsid w:val="007C2E48"/>
    <w:rsid w:val="007C35B2"/>
    <w:rsid w:val="007C3C06"/>
    <w:rsid w:val="007C3ED8"/>
    <w:rsid w:val="007C4B58"/>
    <w:rsid w:val="007C6F6E"/>
    <w:rsid w:val="007C7059"/>
    <w:rsid w:val="007D016D"/>
    <w:rsid w:val="007D0B71"/>
    <w:rsid w:val="007D0D5F"/>
    <w:rsid w:val="007D2510"/>
    <w:rsid w:val="007D309A"/>
    <w:rsid w:val="007E2718"/>
    <w:rsid w:val="007E3F82"/>
    <w:rsid w:val="007E5AC4"/>
    <w:rsid w:val="007E5E09"/>
    <w:rsid w:val="007F21F7"/>
    <w:rsid w:val="007F3B78"/>
    <w:rsid w:val="007F680B"/>
    <w:rsid w:val="007F76DC"/>
    <w:rsid w:val="00803216"/>
    <w:rsid w:val="00805FDC"/>
    <w:rsid w:val="00812DF6"/>
    <w:rsid w:val="00816A80"/>
    <w:rsid w:val="0082675A"/>
    <w:rsid w:val="00826CC7"/>
    <w:rsid w:val="008273F2"/>
    <w:rsid w:val="0083041E"/>
    <w:rsid w:val="008315DD"/>
    <w:rsid w:val="00833C10"/>
    <w:rsid w:val="008411DC"/>
    <w:rsid w:val="0084529E"/>
    <w:rsid w:val="00857CD3"/>
    <w:rsid w:val="00861461"/>
    <w:rsid w:val="00861650"/>
    <w:rsid w:val="008659B7"/>
    <w:rsid w:val="00871674"/>
    <w:rsid w:val="00872384"/>
    <w:rsid w:val="00880FCF"/>
    <w:rsid w:val="0088349C"/>
    <w:rsid w:val="00883627"/>
    <w:rsid w:val="00886129"/>
    <w:rsid w:val="00886654"/>
    <w:rsid w:val="00890C9F"/>
    <w:rsid w:val="008932BD"/>
    <w:rsid w:val="00894920"/>
    <w:rsid w:val="008953C8"/>
    <w:rsid w:val="008A2C35"/>
    <w:rsid w:val="008A48EC"/>
    <w:rsid w:val="008B5294"/>
    <w:rsid w:val="008B65F8"/>
    <w:rsid w:val="008B681E"/>
    <w:rsid w:val="008B6B82"/>
    <w:rsid w:val="008B6F5F"/>
    <w:rsid w:val="008B79C7"/>
    <w:rsid w:val="008C3245"/>
    <w:rsid w:val="008C50B5"/>
    <w:rsid w:val="008D6D16"/>
    <w:rsid w:val="008D7BC3"/>
    <w:rsid w:val="008E1E95"/>
    <w:rsid w:val="008E48BD"/>
    <w:rsid w:val="008E5954"/>
    <w:rsid w:val="008F45C8"/>
    <w:rsid w:val="008F7040"/>
    <w:rsid w:val="00905EBC"/>
    <w:rsid w:val="0090652B"/>
    <w:rsid w:val="00906D66"/>
    <w:rsid w:val="00907BF2"/>
    <w:rsid w:val="00911EC0"/>
    <w:rsid w:val="0092034E"/>
    <w:rsid w:val="00922351"/>
    <w:rsid w:val="00924FA8"/>
    <w:rsid w:val="009266B2"/>
    <w:rsid w:val="009326FC"/>
    <w:rsid w:val="00933405"/>
    <w:rsid w:val="009343B6"/>
    <w:rsid w:val="00935290"/>
    <w:rsid w:val="00942567"/>
    <w:rsid w:val="00942C3D"/>
    <w:rsid w:val="00943225"/>
    <w:rsid w:val="00944761"/>
    <w:rsid w:val="009458AD"/>
    <w:rsid w:val="00950E31"/>
    <w:rsid w:val="00963A6B"/>
    <w:rsid w:val="009641AF"/>
    <w:rsid w:val="00965BDC"/>
    <w:rsid w:val="009665BE"/>
    <w:rsid w:val="00967C5C"/>
    <w:rsid w:val="0097066F"/>
    <w:rsid w:val="00971981"/>
    <w:rsid w:val="00974B5C"/>
    <w:rsid w:val="009765D6"/>
    <w:rsid w:val="00985113"/>
    <w:rsid w:val="009855AD"/>
    <w:rsid w:val="009905EB"/>
    <w:rsid w:val="00993852"/>
    <w:rsid w:val="00994FB6"/>
    <w:rsid w:val="009A6446"/>
    <w:rsid w:val="009A7945"/>
    <w:rsid w:val="009B4851"/>
    <w:rsid w:val="009B4DB7"/>
    <w:rsid w:val="009B4EC7"/>
    <w:rsid w:val="009C022C"/>
    <w:rsid w:val="009C4635"/>
    <w:rsid w:val="009C511E"/>
    <w:rsid w:val="009C5BE5"/>
    <w:rsid w:val="009C7756"/>
    <w:rsid w:val="009D02A6"/>
    <w:rsid w:val="009D40E8"/>
    <w:rsid w:val="009D42AB"/>
    <w:rsid w:val="009D7FC4"/>
    <w:rsid w:val="009E0892"/>
    <w:rsid w:val="009E309A"/>
    <w:rsid w:val="009E440A"/>
    <w:rsid w:val="009E4C09"/>
    <w:rsid w:val="009F2E7B"/>
    <w:rsid w:val="009F5E42"/>
    <w:rsid w:val="00A060B4"/>
    <w:rsid w:val="00A061B2"/>
    <w:rsid w:val="00A07BB5"/>
    <w:rsid w:val="00A124E3"/>
    <w:rsid w:val="00A16F21"/>
    <w:rsid w:val="00A17AF2"/>
    <w:rsid w:val="00A205DF"/>
    <w:rsid w:val="00A40765"/>
    <w:rsid w:val="00A42105"/>
    <w:rsid w:val="00A42C4A"/>
    <w:rsid w:val="00A51A83"/>
    <w:rsid w:val="00A556C8"/>
    <w:rsid w:val="00A61018"/>
    <w:rsid w:val="00A63CC4"/>
    <w:rsid w:val="00A7077D"/>
    <w:rsid w:val="00A72D69"/>
    <w:rsid w:val="00A75885"/>
    <w:rsid w:val="00A862AF"/>
    <w:rsid w:val="00A90124"/>
    <w:rsid w:val="00A910BC"/>
    <w:rsid w:val="00A9225F"/>
    <w:rsid w:val="00AA001A"/>
    <w:rsid w:val="00AA1394"/>
    <w:rsid w:val="00AA7865"/>
    <w:rsid w:val="00AB4001"/>
    <w:rsid w:val="00AB7684"/>
    <w:rsid w:val="00AC429D"/>
    <w:rsid w:val="00AC7471"/>
    <w:rsid w:val="00AD28BA"/>
    <w:rsid w:val="00AD2AD2"/>
    <w:rsid w:val="00AD4FCA"/>
    <w:rsid w:val="00AE2E45"/>
    <w:rsid w:val="00AE3195"/>
    <w:rsid w:val="00B00CE2"/>
    <w:rsid w:val="00B04EF3"/>
    <w:rsid w:val="00B07975"/>
    <w:rsid w:val="00B14C23"/>
    <w:rsid w:val="00B1796E"/>
    <w:rsid w:val="00B30C3E"/>
    <w:rsid w:val="00B32FA8"/>
    <w:rsid w:val="00B33D1E"/>
    <w:rsid w:val="00B470AC"/>
    <w:rsid w:val="00B4788C"/>
    <w:rsid w:val="00B51D19"/>
    <w:rsid w:val="00B5380C"/>
    <w:rsid w:val="00B5479D"/>
    <w:rsid w:val="00B54BA8"/>
    <w:rsid w:val="00B54F0E"/>
    <w:rsid w:val="00B556B9"/>
    <w:rsid w:val="00B572B5"/>
    <w:rsid w:val="00B60460"/>
    <w:rsid w:val="00B60CC1"/>
    <w:rsid w:val="00B618FA"/>
    <w:rsid w:val="00B620CB"/>
    <w:rsid w:val="00B62199"/>
    <w:rsid w:val="00B63E65"/>
    <w:rsid w:val="00B64F96"/>
    <w:rsid w:val="00B65611"/>
    <w:rsid w:val="00B679D0"/>
    <w:rsid w:val="00B710BC"/>
    <w:rsid w:val="00B77390"/>
    <w:rsid w:val="00B875A2"/>
    <w:rsid w:val="00B914A7"/>
    <w:rsid w:val="00B92AA0"/>
    <w:rsid w:val="00B92C0F"/>
    <w:rsid w:val="00B96514"/>
    <w:rsid w:val="00BA09EF"/>
    <w:rsid w:val="00BA2E65"/>
    <w:rsid w:val="00BA612B"/>
    <w:rsid w:val="00BB04A7"/>
    <w:rsid w:val="00BC1D3E"/>
    <w:rsid w:val="00BC4C4B"/>
    <w:rsid w:val="00BC554A"/>
    <w:rsid w:val="00BD1C7D"/>
    <w:rsid w:val="00BD2D67"/>
    <w:rsid w:val="00BD315B"/>
    <w:rsid w:val="00BD4AC1"/>
    <w:rsid w:val="00BD5D6A"/>
    <w:rsid w:val="00BD6DF3"/>
    <w:rsid w:val="00BE7D04"/>
    <w:rsid w:val="00C029C4"/>
    <w:rsid w:val="00C060F8"/>
    <w:rsid w:val="00C06477"/>
    <w:rsid w:val="00C07723"/>
    <w:rsid w:val="00C107A5"/>
    <w:rsid w:val="00C12171"/>
    <w:rsid w:val="00C13602"/>
    <w:rsid w:val="00C14F76"/>
    <w:rsid w:val="00C16F02"/>
    <w:rsid w:val="00C17A4D"/>
    <w:rsid w:val="00C205F7"/>
    <w:rsid w:val="00C21355"/>
    <w:rsid w:val="00C2450D"/>
    <w:rsid w:val="00C2681D"/>
    <w:rsid w:val="00C31FEE"/>
    <w:rsid w:val="00C357AE"/>
    <w:rsid w:val="00C37A9A"/>
    <w:rsid w:val="00C40130"/>
    <w:rsid w:val="00C410E2"/>
    <w:rsid w:val="00C534D2"/>
    <w:rsid w:val="00C56724"/>
    <w:rsid w:val="00C5684B"/>
    <w:rsid w:val="00C57213"/>
    <w:rsid w:val="00C64C87"/>
    <w:rsid w:val="00C670FD"/>
    <w:rsid w:val="00C6727A"/>
    <w:rsid w:val="00C77A04"/>
    <w:rsid w:val="00C80BEA"/>
    <w:rsid w:val="00C9039B"/>
    <w:rsid w:val="00C9414F"/>
    <w:rsid w:val="00CA1008"/>
    <w:rsid w:val="00CA32B3"/>
    <w:rsid w:val="00CA6BDB"/>
    <w:rsid w:val="00CB0A8B"/>
    <w:rsid w:val="00CB342D"/>
    <w:rsid w:val="00CB47F7"/>
    <w:rsid w:val="00CB496E"/>
    <w:rsid w:val="00CB6CDA"/>
    <w:rsid w:val="00CC3EA6"/>
    <w:rsid w:val="00CC5B2D"/>
    <w:rsid w:val="00CC5FD5"/>
    <w:rsid w:val="00CC63EE"/>
    <w:rsid w:val="00CE09CB"/>
    <w:rsid w:val="00CE57A0"/>
    <w:rsid w:val="00CE633A"/>
    <w:rsid w:val="00CF120D"/>
    <w:rsid w:val="00CF3752"/>
    <w:rsid w:val="00CF389E"/>
    <w:rsid w:val="00CF3C46"/>
    <w:rsid w:val="00CF68AF"/>
    <w:rsid w:val="00CF6AB9"/>
    <w:rsid w:val="00D01FB4"/>
    <w:rsid w:val="00D03268"/>
    <w:rsid w:val="00D03663"/>
    <w:rsid w:val="00D071FA"/>
    <w:rsid w:val="00D22416"/>
    <w:rsid w:val="00D24A4D"/>
    <w:rsid w:val="00D27E04"/>
    <w:rsid w:val="00D32222"/>
    <w:rsid w:val="00D33E33"/>
    <w:rsid w:val="00D40706"/>
    <w:rsid w:val="00D43F7F"/>
    <w:rsid w:val="00D649F6"/>
    <w:rsid w:val="00D67AE8"/>
    <w:rsid w:val="00D80FE8"/>
    <w:rsid w:val="00D823A2"/>
    <w:rsid w:val="00D8700D"/>
    <w:rsid w:val="00D91656"/>
    <w:rsid w:val="00D95CFD"/>
    <w:rsid w:val="00D972AE"/>
    <w:rsid w:val="00D97B3D"/>
    <w:rsid w:val="00DA017F"/>
    <w:rsid w:val="00DA4C44"/>
    <w:rsid w:val="00DA6F2D"/>
    <w:rsid w:val="00DA7AF6"/>
    <w:rsid w:val="00DA7BBB"/>
    <w:rsid w:val="00DB0999"/>
    <w:rsid w:val="00DB0D1D"/>
    <w:rsid w:val="00DB1B82"/>
    <w:rsid w:val="00DB21B6"/>
    <w:rsid w:val="00DB47D6"/>
    <w:rsid w:val="00DB550A"/>
    <w:rsid w:val="00DB6D43"/>
    <w:rsid w:val="00DC1F69"/>
    <w:rsid w:val="00DC385A"/>
    <w:rsid w:val="00DC4F8D"/>
    <w:rsid w:val="00DC5F99"/>
    <w:rsid w:val="00DD2644"/>
    <w:rsid w:val="00DE3292"/>
    <w:rsid w:val="00DE61ED"/>
    <w:rsid w:val="00DE768A"/>
    <w:rsid w:val="00DE7E68"/>
    <w:rsid w:val="00DF07C8"/>
    <w:rsid w:val="00DF0CE0"/>
    <w:rsid w:val="00DF51DE"/>
    <w:rsid w:val="00E0367C"/>
    <w:rsid w:val="00E05EA7"/>
    <w:rsid w:val="00E1093B"/>
    <w:rsid w:val="00E14738"/>
    <w:rsid w:val="00E23252"/>
    <w:rsid w:val="00E3095F"/>
    <w:rsid w:val="00E3219D"/>
    <w:rsid w:val="00E44EFD"/>
    <w:rsid w:val="00E52979"/>
    <w:rsid w:val="00E53C8C"/>
    <w:rsid w:val="00E627C6"/>
    <w:rsid w:val="00E62871"/>
    <w:rsid w:val="00E6521E"/>
    <w:rsid w:val="00E659D2"/>
    <w:rsid w:val="00E66A6D"/>
    <w:rsid w:val="00E747B5"/>
    <w:rsid w:val="00E81AE7"/>
    <w:rsid w:val="00E8698D"/>
    <w:rsid w:val="00E9567E"/>
    <w:rsid w:val="00E9593D"/>
    <w:rsid w:val="00E97FDA"/>
    <w:rsid w:val="00EA0480"/>
    <w:rsid w:val="00EA3CF4"/>
    <w:rsid w:val="00EA48E9"/>
    <w:rsid w:val="00EA507A"/>
    <w:rsid w:val="00EA5D39"/>
    <w:rsid w:val="00EB314E"/>
    <w:rsid w:val="00EB344A"/>
    <w:rsid w:val="00EB42A2"/>
    <w:rsid w:val="00EB7AE4"/>
    <w:rsid w:val="00EC0783"/>
    <w:rsid w:val="00EC4031"/>
    <w:rsid w:val="00EC414A"/>
    <w:rsid w:val="00EE429C"/>
    <w:rsid w:val="00EF0E8A"/>
    <w:rsid w:val="00EF31BD"/>
    <w:rsid w:val="00EF7D1D"/>
    <w:rsid w:val="00F06DB4"/>
    <w:rsid w:val="00F11410"/>
    <w:rsid w:val="00F12219"/>
    <w:rsid w:val="00F12752"/>
    <w:rsid w:val="00F166C1"/>
    <w:rsid w:val="00F16937"/>
    <w:rsid w:val="00F175A5"/>
    <w:rsid w:val="00F20EA6"/>
    <w:rsid w:val="00F21119"/>
    <w:rsid w:val="00F224BB"/>
    <w:rsid w:val="00F23152"/>
    <w:rsid w:val="00F233FE"/>
    <w:rsid w:val="00F26406"/>
    <w:rsid w:val="00F32023"/>
    <w:rsid w:val="00F35D6F"/>
    <w:rsid w:val="00F40D28"/>
    <w:rsid w:val="00F451C3"/>
    <w:rsid w:val="00F4687C"/>
    <w:rsid w:val="00F51C41"/>
    <w:rsid w:val="00F56595"/>
    <w:rsid w:val="00F620EC"/>
    <w:rsid w:val="00F757F7"/>
    <w:rsid w:val="00F802DF"/>
    <w:rsid w:val="00F81A32"/>
    <w:rsid w:val="00F934EA"/>
    <w:rsid w:val="00F941F1"/>
    <w:rsid w:val="00F9661E"/>
    <w:rsid w:val="00F97D2D"/>
    <w:rsid w:val="00FA32A1"/>
    <w:rsid w:val="00FA4D82"/>
    <w:rsid w:val="00FA5207"/>
    <w:rsid w:val="00FA590C"/>
    <w:rsid w:val="00FA6563"/>
    <w:rsid w:val="00FA6EEC"/>
    <w:rsid w:val="00FC2BB4"/>
    <w:rsid w:val="00FC4926"/>
    <w:rsid w:val="00FC7042"/>
    <w:rsid w:val="00FD5183"/>
    <w:rsid w:val="00FD5500"/>
    <w:rsid w:val="00FD7551"/>
    <w:rsid w:val="00FE1C8E"/>
    <w:rsid w:val="00FE3904"/>
    <w:rsid w:val="00FE3BB5"/>
    <w:rsid w:val="00FE600D"/>
    <w:rsid w:val="00FF61A5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2407741-A1EF-4904-83C3-D5C225F5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B4001"/>
    <w:pPr>
      <w:widowControl w:val="0"/>
    </w:pPr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9"/>
    <w:qFormat/>
    <w:rsid w:val="00AB4001"/>
    <w:pPr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AB7684"/>
    <w:rPr>
      <w:rFonts w:ascii="Cambria" w:hAnsi="Cambria" w:cs="Times New Roman"/>
      <w:b/>
      <w:kern w:val="32"/>
      <w:sz w:val="32"/>
      <w:lang w:val="en-US" w:eastAsia="en-US"/>
    </w:rPr>
  </w:style>
  <w:style w:type="table" w:customStyle="1" w:styleId="TableNormal1">
    <w:name w:val="Table Normal1"/>
    <w:uiPriority w:val="99"/>
    <w:semiHidden/>
    <w:rsid w:val="00AB4001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99"/>
    <w:rsid w:val="00AB4001"/>
    <w:pPr>
      <w:ind w:left="820"/>
    </w:pPr>
    <w:rPr>
      <w:sz w:val="20"/>
      <w:szCs w:val="20"/>
    </w:rPr>
  </w:style>
  <w:style w:type="character" w:customStyle="1" w:styleId="SzvegtrzsChar">
    <w:name w:val="Szövegtörzs Char"/>
    <w:link w:val="Szvegtrzs"/>
    <w:uiPriority w:val="99"/>
    <w:locked/>
    <w:rsid w:val="00AB7684"/>
    <w:rPr>
      <w:rFonts w:cs="Times New Roman"/>
      <w:lang w:val="en-US" w:eastAsia="en-US"/>
    </w:rPr>
  </w:style>
  <w:style w:type="paragraph" w:styleId="Listaszerbekezds">
    <w:name w:val="List Paragraph"/>
    <w:basedOn w:val="Norml"/>
    <w:uiPriority w:val="99"/>
    <w:qFormat/>
    <w:rsid w:val="00AB4001"/>
  </w:style>
  <w:style w:type="paragraph" w:customStyle="1" w:styleId="TableParagraph">
    <w:name w:val="Table Paragraph"/>
    <w:basedOn w:val="Norml"/>
    <w:uiPriority w:val="99"/>
    <w:rsid w:val="00AB4001"/>
  </w:style>
  <w:style w:type="paragraph" w:styleId="Buborkszveg">
    <w:name w:val="Balloon Text"/>
    <w:basedOn w:val="Norml"/>
    <w:link w:val="BuborkszvegChar"/>
    <w:uiPriority w:val="99"/>
    <w:semiHidden/>
    <w:rsid w:val="005C7C71"/>
    <w:rPr>
      <w:rFonts w:ascii="Segoe UI" w:hAnsi="Segoe UI"/>
      <w:sz w:val="18"/>
      <w:szCs w:val="20"/>
      <w:lang w:eastAsia="hu-HU"/>
    </w:rPr>
  </w:style>
  <w:style w:type="character" w:customStyle="1" w:styleId="BuborkszvegChar">
    <w:name w:val="Buborékszöveg Char"/>
    <w:link w:val="Buborkszveg"/>
    <w:uiPriority w:val="99"/>
    <w:semiHidden/>
    <w:locked/>
    <w:rsid w:val="005C7C71"/>
    <w:rPr>
      <w:rFonts w:ascii="Segoe UI" w:hAnsi="Segoe UI" w:cs="Times New Roman"/>
      <w:sz w:val="18"/>
    </w:rPr>
  </w:style>
  <w:style w:type="character" w:styleId="Hiperhivatkozs">
    <w:name w:val="Hyperlink"/>
    <w:uiPriority w:val="99"/>
    <w:rsid w:val="00E05EA7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05EA7"/>
  </w:style>
  <w:style w:type="paragraph" w:customStyle="1" w:styleId="BPszvegtest">
    <w:name w:val="BP_szövegtest"/>
    <w:basedOn w:val="Norml"/>
    <w:uiPriority w:val="99"/>
    <w:rsid w:val="005F726B"/>
    <w:pPr>
      <w:widowControl/>
      <w:spacing w:after="200" w:line="276" w:lineRule="auto"/>
      <w:jc w:val="both"/>
    </w:pPr>
    <w:rPr>
      <w:rFonts w:ascii="Arial" w:hAnsi="Arial" w:cs="Arial"/>
    </w:rPr>
  </w:style>
  <w:style w:type="paragraph" w:styleId="Csakszveg">
    <w:name w:val="Plain Text"/>
    <w:basedOn w:val="Norml"/>
    <w:link w:val="CsakszvegChar"/>
    <w:uiPriority w:val="99"/>
    <w:rsid w:val="006E00B9"/>
    <w:pPr>
      <w:widowControl/>
    </w:pPr>
    <w:rPr>
      <w:rFonts w:cs="Consolas"/>
      <w:szCs w:val="21"/>
    </w:rPr>
  </w:style>
  <w:style w:type="character" w:customStyle="1" w:styleId="CsakszvegChar">
    <w:name w:val="Csak szöveg Char"/>
    <w:link w:val="Csakszveg"/>
    <w:uiPriority w:val="99"/>
    <w:locked/>
    <w:rsid w:val="006E00B9"/>
    <w:rPr>
      <w:rFonts w:eastAsia="Times New Roman" w:cs="Consolas"/>
      <w:sz w:val="21"/>
      <w:szCs w:val="21"/>
      <w:lang w:eastAsia="en-US"/>
    </w:rPr>
  </w:style>
  <w:style w:type="character" w:styleId="Jegyzethivatkozs">
    <w:name w:val="annotation reference"/>
    <w:uiPriority w:val="99"/>
    <w:semiHidden/>
    <w:rsid w:val="000E4E2F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0E4E2F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locked/>
    <w:rsid w:val="000E4E2F"/>
    <w:rPr>
      <w:rFonts w:cs="Times New Roman"/>
      <w:sz w:val="20"/>
      <w:szCs w:val="20"/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0E4E2F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locked/>
    <w:rsid w:val="000E4E2F"/>
    <w:rPr>
      <w:rFonts w:cs="Times New Roman"/>
      <w:b/>
      <w:bCs/>
      <w:sz w:val="20"/>
      <w:szCs w:val="20"/>
      <w:lang w:val="en-US" w:eastAsia="en-US"/>
    </w:rPr>
  </w:style>
  <w:style w:type="paragraph" w:styleId="Vltozat">
    <w:name w:val="Revision"/>
    <w:hidden/>
    <w:uiPriority w:val="99"/>
    <w:semiHidden/>
    <w:rsid w:val="00906D6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91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dapestgaleria.hu/_/palyazatok-kozter/" TargetMode="External"/><Relationship Id="rId3" Type="http://schemas.openxmlformats.org/officeDocument/2006/relationships/styles" Target="styles.xml"/><Relationship Id="rId7" Type="http://schemas.openxmlformats.org/officeDocument/2006/relationships/hyperlink" Target="mailto:matzon.gertrud@mail.btm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zerdahelyi.mark@mail.btm.h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zerdahelyi.mark@mail.btm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D1C77-D194-4800-AAF3-3388A98DF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978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MŰVÉSZETI PÁLYÁZATI KIÍRÁS</vt:lpstr>
    </vt:vector>
  </TitlesOfParts>
  <Company>Microsoft</Company>
  <LinksUpToDate>false</LinksUpToDate>
  <CharactersWithSpaces>7719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MŰVÉSZETI PÁLYÁZATI KIÍRÁS</dc:title>
  <dc:subject/>
  <dc:creator>Márk</dc:creator>
  <cp:keywords/>
  <dc:description/>
  <cp:lastModifiedBy>bpg001</cp:lastModifiedBy>
  <cp:revision>5</cp:revision>
  <cp:lastPrinted>2018-03-10T08:18:00Z</cp:lastPrinted>
  <dcterms:created xsi:type="dcterms:W3CDTF">2018-03-26T13:22:00Z</dcterms:created>
  <dcterms:modified xsi:type="dcterms:W3CDTF">2018-03-28T14:03:00Z</dcterms:modified>
</cp:coreProperties>
</file>