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DC" w:rsidRPr="00B83DA1" w:rsidRDefault="000636DC" w:rsidP="000636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felajánlott támogatások</w:t>
      </w:r>
      <w:r w:rsidRPr="00B83DA1">
        <w:rPr>
          <w:rFonts w:ascii="Arial" w:hAnsi="Arial" w:cs="Arial"/>
          <w:sz w:val="20"/>
          <w:szCs w:val="20"/>
        </w:rPr>
        <w:t xml:space="preserve"> listája a következő:</w:t>
      </w:r>
    </w:p>
    <w:p w:rsidR="000636DC" w:rsidRPr="00B83DA1" w:rsidRDefault="000636DC" w:rsidP="000636DC">
      <w:pPr>
        <w:pStyle w:val="Cmsor3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>Tetőfelújítás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1.500.000,- + ÁFA értékű </w:t>
      </w:r>
      <w:hyperlink r:id="rId5" w:history="1">
        <w:r w:rsidRPr="00B83DA1">
          <w:rPr>
            <w:rStyle w:val="Hiperhivatkozs"/>
            <w:rFonts w:ascii="Arial" w:hAnsi="Arial" w:cs="Arial"/>
            <w:sz w:val="20"/>
            <w:szCs w:val="20"/>
          </w:rPr>
          <w:t>Bramac</w:t>
        </w:r>
      </w:hyperlink>
      <w:r w:rsidRPr="00B83D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DA1">
        <w:rPr>
          <w:rFonts w:ascii="Arial" w:hAnsi="Arial" w:cs="Arial"/>
          <w:sz w:val="20"/>
          <w:szCs w:val="20"/>
        </w:rPr>
        <w:t>Reviva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DA1">
        <w:rPr>
          <w:rFonts w:ascii="Arial" w:hAnsi="Arial" w:cs="Arial"/>
          <w:sz w:val="20"/>
          <w:szCs w:val="20"/>
        </w:rPr>
        <w:t>Merito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 Plus beton tetőfedő anyag, illetve idomcserép, amelyre gyermekintézmények és műemlékek is egyaránt pályázhatnak.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750.000,- Ft+ ÁFA értékű </w:t>
      </w:r>
      <w:hyperlink r:id="rId6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Villas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DA1">
        <w:rPr>
          <w:rFonts w:ascii="Arial" w:hAnsi="Arial" w:cs="Arial"/>
          <w:sz w:val="20"/>
          <w:szCs w:val="20"/>
        </w:rPr>
        <w:t>lapostető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 szigetelés (bitumenes lemez), melyre gyermekintézmények és műemléki pályázók is pályázhatnak.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2.000.000,- Ft+ ÁFA értékű </w:t>
      </w:r>
      <w:hyperlink r:id="rId7" w:history="1">
        <w:r w:rsidRPr="00B83DA1">
          <w:rPr>
            <w:rStyle w:val="Hiperhivatkozs"/>
            <w:rFonts w:ascii="Arial" w:hAnsi="Arial" w:cs="Arial"/>
            <w:sz w:val="20"/>
            <w:szCs w:val="20"/>
          </w:rPr>
          <w:t>Terrán</w:t>
        </w:r>
      </w:hyperlink>
      <w:r w:rsidRPr="00B83DA1">
        <w:rPr>
          <w:rFonts w:ascii="Arial" w:hAnsi="Arial" w:cs="Arial"/>
          <w:sz w:val="20"/>
          <w:szCs w:val="20"/>
        </w:rPr>
        <w:t xml:space="preserve"> beton tetőcserép.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500.000,- Ft+ ÁFA értékű </w:t>
      </w:r>
      <w:hyperlink r:id="rId8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Prefa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alumínium ereszcsatorna 50-50%-ban gyermekintézményi és műemléki pályázóknak.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1.000.000,- Ft+ ÁFA értékű </w:t>
      </w:r>
      <w:hyperlink r:id="rId9" w:history="1">
        <w:r w:rsidRPr="00B83DA1">
          <w:rPr>
            <w:rStyle w:val="Hiperhivatkozs"/>
            <w:rFonts w:ascii="Arial" w:hAnsi="Arial" w:cs="Arial"/>
            <w:sz w:val="20"/>
            <w:szCs w:val="20"/>
          </w:rPr>
          <w:t xml:space="preserve">Colt </w:t>
        </w:r>
      </w:hyperlink>
      <w:r w:rsidRPr="00B83DA1">
        <w:rPr>
          <w:rFonts w:ascii="Arial" w:hAnsi="Arial" w:cs="Arial"/>
          <w:sz w:val="20"/>
          <w:szCs w:val="20"/>
        </w:rPr>
        <w:t>tetőbevilágító, 50-50%-ban gyermekintézményi és műemléki pályázóknak.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1.000.000,- Ft+ ÁFA értékű </w:t>
      </w:r>
      <w:hyperlink r:id="rId10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Leier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kéményrendszer, kéregfal és kéregfödém, valamint zajvédő fal, </w:t>
      </w:r>
      <w:r>
        <w:rPr>
          <w:rFonts w:ascii="Arial" w:hAnsi="Arial" w:cs="Arial"/>
          <w:sz w:val="20"/>
          <w:szCs w:val="20"/>
        </w:rPr>
        <w:t xml:space="preserve">és </w:t>
      </w:r>
      <w:r w:rsidRPr="00B83DA1">
        <w:rPr>
          <w:rFonts w:ascii="Arial" w:hAnsi="Arial" w:cs="Arial"/>
          <w:sz w:val="20"/>
          <w:szCs w:val="20"/>
        </w:rPr>
        <w:t>térburkolat</w:t>
      </w:r>
      <w:r>
        <w:rPr>
          <w:rFonts w:ascii="Arial" w:hAnsi="Arial" w:cs="Arial"/>
          <w:sz w:val="20"/>
          <w:szCs w:val="20"/>
        </w:rPr>
        <w:t>i elemek</w:t>
      </w:r>
      <w:r w:rsidRPr="00B83DA1">
        <w:rPr>
          <w:rFonts w:ascii="Arial" w:hAnsi="Arial" w:cs="Arial"/>
          <w:sz w:val="20"/>
          <w:szCs w:val="20"/>
        </w:rPr>
        <w:t>, amelyre gyermekintézmények pályázhatnak.</w:t>
      </w:r>
    </w:p>
    <w:p w:rsidR="000636DC" w:rsidRPr="00B83DA1" w:rsidRDefault="000636DC" w:rsidP="000636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500.000,- Ft+ ÁFA értékű </w:t>
      </w:r>
      <w:hyperlink r:id="rId11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Roto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tetőtéri ablak, amelyre gyermekintézmények pályázhatnak.</w:t>
      </w:r>
    </w:p>
    <w:p w:rsidR="000636DC" w:rsidRPr="00B83DA1" w:rsidRDefault="000636DC" w:rsidP="000636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Style w:val="Kiemels2"/>
          <w:rFonts w:ascii="Arial" w:hAnsi="Arial" w:cs="Arial"/>
          <w:sz w:val="20"/>
          <w:szCs w:val="20"/>
        </w:rPr>
        <w:t>Homlokzati felújítás</w:t>
      </w:r>
    </w:p>
    <w:p w:rsidR="000636DC" w:rsidRPr="00B83DA1" w:rsidRDefault="000636DC" w:rsidP="000636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500.000,- Ft+ ÁFA értékű </w:t>
      </w:r>
      <w:hyperlink r:id="rId12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Bachl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hőszigetelő anyag, amelyre csak gyermekintézmények pályázhatnak. A felajánlott hőszigetelő termékek között található tetőfelújításra is alkalmas hőszigetelés is.</w:t>
      </w:r>
    </w:p>
    <w:p w:rsidR="000636DC" w:rsidRPr="00B83DA1" w:rsidRDefault="000636DC" w:rsidP="000636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1.000.000,- Ft+ ÁFA értékű </w:t>
      </w:r>
      <w:proofErr w:type="spellStart"/>
      <w:r w:rsidR="00804AE2" w:rsidRPr="00804AE2">
        <w:rPr>
          <w:rFonts w:ascii="Arial" w:hAnsi="Arial" w:cs="Arial"/>
          <w:color w:val="0000FF"/>
          <w:sz w:val="20"/>
          <w:szCs w:val="20"/>
          <w:u w:val="single"/>
        </w:rPr>
        <w:t>Baumit</w:t>
      </w:r>
      <w:proofErr w:type="spellEnd"/>
      <w:r w:rsidR="00804AE2" w:rsidRPr="00804AE2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  <w:hyperlink r:id="rId13" w:history="1"/>
      <w:r w:rsidRPr="00B83DA1">
        <w:rPr>
          <w:rFonts w:ascii="Arial" w:hAnsi="Arial" w:cs="Arial"/>
          <w:sz w:val="20"/>
          <w:szCs w:val="20"/>
        </w:rPr>
        <w:t>hőszigetelő anyag, 50-50%-ban gyermekintézményi és műemléki pályázóknak.</w:t>
      </w:r>
    </w:p>
    <w:p w:rsidR="000636DC" w:rsidRPr="00B83DA1" w:rsidRDefault="000636DC" w:rsidP="000636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1.000. 000,- Ft+ ÁFA értékű </w:t>
      </w:r>
      <w:hyperlink r:id="rId14" w:history="1">
        <w:proofErr w:type="spellStart"/>
        <w:r w:rsidRPr="00804AE2">
          <w:rPr>
            <w:rStyle w:val="Hiperhivatkozs"/>
            <w:rFonts w:ascii="Arial" w:hAnsi="Arial" w:cs="Arial"/>
            <w:color w:val="0000FF"/>
            <w:sz w:val="20"/>
            <w:szCs w:val="20"/>
          </w:rPr>
          <w:t>Ravatherm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XPS gyerekintézmények számára, amely felhasználható padló/épületlábazat/</w:t>
      </w:r>
      <w:proofErr w:type="spellStart"/>
      <w:r w:rsidRPr="00B83DA1">
        <w:rPr>
          <w:rFonts w:ascii="Arial" w:hAnsi="Arial" w:cs="Arial"/>
          <w:sz w:val="20"/>
          <w:szCs w:val="20"/>
        </w:rPr>
        <w:t>lapostető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 hőszigetelésére.</w:t>
      </w:r>
    </w:p>
    <w:p w:rsidR="000636DC" w:rsidRPr="00B83DA1" w:rsidRDefault="000636DC" w:rsidP="000636DC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Style w:val="Kiemels2"/>
          <w:rFonts w:ascii="Arial" w:hAnsi="Arial" w:cs="Arial"/>
          <w:sz w:val="20"/>
          <w:szCs w:val="20"/>
        </w:rPr>
        <w:t>Belső felújítás</w:t>
      </w:r>
    </w:p>
    <w:p w:rsidR="000636DC" w:rsidRPr="00B83DA1" w:rsidRDefault="000636DC" w:rsidP="000636D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500.000,- Ft+ ÁFA értékű </w:t>
      </w:r>
      <w:hyperlink r:id="rId15" w:history="1">
        <w:r w:rsidRPr="00B83DA1">
          <w:rPr>
            <w:rStyle w:val="Hiperhivatkozs"/>
            <w:rFonts w:ascii="Arial" w:hAnsi="Arial" w:cs="Arial"/>
            <w:sz w:val="20"/>
            <w:szCs w:val="20"/>
          </w:rPr>
          <w:t>Ceresit</w:t>
        </w:r>
      </w:hyperlink>
      <w:r w:rsidRPr="00B83DA1">
        <w:rPr>
          <w:rFonts w:ascii="Arial" w:hAnsi="Arial" w:cs="Arial"/>
          <w:sz w:val="20"/>
          <w:szCs w:val="20"/>
        </w:rPr>
        <w:t xml:space="preserve"> csemperagasztó, fugázó és </w:t>
      </w:r>
      <w:proofErr w:type="spellStart"/>
      <w:r w:rsidRPr="00B83DA1">
        <w:rPr>
          <w:rFonts w:ascii="Arial" w:hAnsi="Arial" w:cs="Arial"/>
          <w:sz w:val="20"/>
          <w:szCs w:val="20"/>
        </w:rPr>
        <w:t>glett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 anyag, amelyre </w:t>
      </w:r>
      <w:r w:rsidRPr="00B83DA1">
        <w:rPr>
          <w:rStyle w:val="Kiemels2"/>
          <w:rFonts w:ascii="Arial" w:hAnsi="Arial" w:cs="Arial"/>
          <w:sz w:val="20"/>
          <w:szCs w:val="20"/>
        </w:rPr>
        <w:t xml:space="preserve">csak gyermekintézmények </w:t>
      </w:r>
      <w:r w:rsidRPr="00B83DA1">
        <w:rPr>
          <w:rFonts w:ascii="Arial" w:hAnsi="Arial" w:cs="Arial"/>
          <w:sz w:val="20"/>
          <w:szCs w:val="20"/>
        </w:rPr>
        <w:t>pályázhatnak</w:t>
      </w:r>
      <w:r w:rsidRPr="00B83DA1">
        <w:rPr>
          <w:rFonts w:ascii="Arial" w:hAnsi="Arial" w:cs="Arial"/>
          <w:b/>
          <w:sz w:val="20"/>
          <w:szCs w:val="20"/>
        </w:rPr>
        <w:t>.</w:t>
      </w:r>
    </w:p>
    <w:p w:rsidR="000636DC" w:rsidRPr="00B83DA1" w:rsidRDefault="000636DC" w:rsidP="000636D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1.000.000,- Ft+Á FA értékű </w:t>
      </w:r>
      <w:hyperlink r:id="rId16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Murexin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hideg- és </w:t>
      </w:r>
      <w:proofErr w:type="spellStart"/>
      <w:r w:rsidRPr="00B83DA1">
        <w:rPr>
          <w:rFonts w:ascii="Arial" w:hAnsi="Arial" w:cs="Arial"/>
          <w:sz w:val="20"/>
          <w:szCs w:val="20"/>
        </w:rPr>
        <w:t>melegburkolati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 ragasztók 50-50%-ban gyermekintézményi és műemléki pályázóknak.</w:t>
      </w:r>
    </w:p>
    <w:p w:rsidR="000636DC" w:rsidRPr="00B83DA1" w:rsidRDefault="00900C41" w:rsidP="000636D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17" w:history="1">
        <w:r w:rsidR="000636DC" w:rsidRPr="00B83DA1">
          <w:rPr>
            <w:rStyle w:val="Hiperhivatkozs"/>
            <w:rFonts w:ascii="Arial" w:hAnsi="Arial" w:cs="Arial"/>
            <w:sz w:val="20"/>
            <w:szCs w:val="20"/>
          </w:rPr>
          <w:t xml:space="preserve">HAJDU </w:t>
        </w:r>
      </w:hyperlink>
      <w:r w:rsidR="000636DC" w:rsidRPr="00B83DA1">
        <w:rPr>
          <w:rFonts w:ascii="Arial" w:hAnsi="Arial" w:cs="Arial"/>
          <w:sz w:val="20"/>
          <w:szCs w:val="20"/>
        </w:rPr>
        <w:t xml:space="preserve">Hajdúsági Ipari </w:t>
      </w:r>
      <w:proofErr w:type="spellStart"/>
      <w:r w:rsidR="000636DC" w:rsidRPr="00B83DA1">
        <w:rPr>
          <w:rFonts w:ascii="Arial" w:hAnsi="Arial" w:cs="Arial"/>
          <w:sz w:val="20"/>
          <w:szCs w:val="20"/>
        </w:rPr>
        <w:t>Zrt</w:t>
      </w:r>
      <w:proofErr w:type="spellEnd"/>
      <w:r w:rsidR="000636DC" w:rsidRPr="00B83DA1">
        <w:rPr>
          <w:rFonts w:ascii="Arial" w:hAnsi="Arial" w:cs="Arial"/>
          <w:sz w:val="20"/>
          <w:szCs w:val="20"/>
        </w:rPr>
        <w:t>. felajánlásában 2 darab új fejlesztésű elektromos forróvíztároló gyermekintézményi és műemléki pályázóknak.</w:t>
      </w:r>
    </w:p>
    <w:p w:rsidR="000636DC" w:rsidRPr="00B83DA1" w:rsidRDefault="000636DC" w:rsidP="000636DC">
      <w:pPr>
        <w:pStyle w:val="Cmsor3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>Nem pályázható, de elnyerhető további támogatás gyermekintézmények számára:</w:t>
      </w:r>
    </w:p>
    <w:p w:rsidR="000636DC" w:rsidRPr="00B83DA1" w:rsidRDefault="000636DC" w:rsidP="000636DC">
      <w:pPr>
        <w:pStyle w:val="Cmsor3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B83DA1">
        <w:rPr>
          <w:rFonts w:ascii="Arial" w:hAnsi="Arial" w:cs="Arial"/>
          <w:b w:val="0"/>
          <w:sz w:val="20"/>
          <w:szCs w:val="20"/>
        </w:rPr>
        <w:t xml:space="preserve">A </w:t>
      </w:r>
      <w:proofErr w:type="spellStart"/>
      <w:r w:rsidRPr="00B83DA1">
        <w:rPr>
          <w:rFonts w:ascii="Arial" w:hAnsi="Arial" w:cs="Arial"/>
          <w:b w:val="0"/>
          <w:sz w:val="20"/>
          <w:szCs w:val="20"/>
        </w:rPr>
        <w:t>Homeinfo</w:t>
      </w:r>
      <w:proofErr w:type="spellEnd"/>
      <w:r w:rsidRPr="00B83DA1">
        <w:rPr>
          <w:rFonts w:ascii="Arial" w:hAnsi="Arial" w:cs="Arial"/>
          <w:b w:val="0"/>
          <w:sz w:val="20"/>
          <w:szCs w:val="20"/>
        </w:rPr>
        <w:t xml:space="preserve"> 554.600,- Ft összeget adományoz kivitelezésre. Az összeg a "Fürdőszoba és otthoni wellness" kiállítás belépőjegyeinek árából (minden eladott jegy után 100 forint) gyűlt össze. </w:t>
      </w:r>
    </w:p>
    <w:p w:rsidR="000636DC" w:rsidRPr="00B83DA1" w:rsidRDefault="000636DC" w:rsidP="000636DC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A </w:t>
      </w:r>
      <w:hyperlink r:id="rId18" w:history="1">
        <w:r w:rsidRPr="00B83DA1">
          <w:rPr>
            <w:rStyle w:val="Hiperhivatkozs"/>
            <w:rFonts w:ascii="Arial" w:hAnsi="Arial" w:cs="Arial"/>
            <w:sz w:val="20"/>
            <w:szCs w:val="20"/>
          </w:rPr>
          <w:t>Colt Hungária Kft</w:t>
        </w:r>
      </w:hyperlink>
      <w:r w:rsidRPr="00B83DA1">
        <w:rPr>
          <w:rFonts w:ascii="Arial" w:hAnsi="Arial" w:cs="Arial"/>
          <w:sz w:val="20"/>
          <w:szCs w:val="20"/>
        </w:rPr>
        <w:t xml:space="preserve">. további felajánlása, hogy a felújítások elvégzésére a pályázóknak 600. 000,- Ft összegű </w:t>
      </w:r>
      <w:r w:rsidRPr="00B83DA1">
        <w:rPr>
          <w:rStyle w:val="Kiemels2"/>
          <w:rFonts w:ascii="Arial" w:hAnsi="Arial" w:cs="Arial"/>
          <w:sz w:val="20"/>
          <w:szCs w:val="20"/>
        </w:rPr>
        <w:t>készpénzt adományoz</w:t>
      </w:r>
      <w:r>
        <w:rPr>
          <w:rFonts w:ascii="Arial" w:hAnsi="Arial" w:cs="Arial"/>
          <w:b/>
          <w:sz w:val="20"/>
          <w:szCs w:val="20"/>
        </w:rPr>
        <w:t>.</w:t>
      </w:r>
    </w:p>
    <w:p w:rsidR="000636DC" w:rsidRPr="00B83DA1" w:rsidRDefault="000636DC" w:rsidP="000636DC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83DA1">
        <w:rPr>
          <w:rFonts w:ascii="Arial" w:hAnsi="Arial" w:cs="Arial"/>
          <w:sz w:val="20"/>
          <w:szCs w:val="20"/>
        </w:rPr>
        <w:t xml:space="preserve"> MEVA Zsalurendszerek </w:t>
      </w:r>
      <w:proofErr w:type="spellStart"/>
      <w:r w:rsidRPr="00B83DA1">
        <w:rPr>
          <w:rFonts w:ascii="Arial" w:hAnsi="Arial" w:cs="Arial"/>
          <w:sz w:val="20"/>
          <w:szCs w:val="20"/>
        </w:rPr>
        <w:t>Zrt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. 300.000,- Ft összegű </w:t>
      </w:r>
      <w:r w:rsidRPr="00B83DA1">
        <w:rPr>
          <w:rStyle w:val="Kiemels2"/>
          <w:rFonts w:ascii="Arial" w:hAnsi="Arial" w:cs="Arial"/>
          <w:sz w:val="20"/>
          <w:szCs w:val="20"/>
        </w:rPr>
        <w:t>készpénzt adományoz</w:t>
      </w:r>
      <w:r w:rsidRPr="00B83DA1">
        <w:rPr>
          <w:rFonts w:ascii="Arial" w:hAnsi="Arial" w:cs="Arial"/>
          <w:sz w:val="20"/>
          <w:szCs w:val="20"/>
        </w:rPr>
        <w:t>,hogy a megvalósítás se okozzon anyagi problémát.</w:t>
      </w:r>
    </w:p>
    <w:p w:rsidR="000636DC" w:rsidRPr="00B83DA1" w:rsidRDefault="000636DC" w:rsidP="000636DC">
      <w:pPr>
        <w:pStyle w:val="NormlWeb"/>
        <w:spacing w:before="0" w:beforeAutospacing="0" w:after="0" w:afterAutospacing="0" w:line="360" w:lineRule="auto"/>
        <w:rPr>
          <w:rStyle w:val="Kiemels2"/>
          <w:rFonts w:ascii="Arial" w:hAnsi="Arial" w:cs="Arial"/>
          <w:sz w:val="20"/>
          <w:szCs w:val="20"/>
        </w:rPr>
      </w:pPr>
      <w:r w:rsidRPr="00B83DA1">
        <w:rPr>
          <w:rStyle w:val="Kiemels2"/>
          <w:rFonts w:ascii="Arial" w:hAnsi="Arial" w:cs="Arial"/>
          <w:sz w:val="20"/>
          <w:szCs w:val="20"/>
        </w:rPr>
        <w:t>ÉMSZ tetőfelújítás</w:t>
      </w:r>
    </w:p>
    <w:p w:rsidR="000636DC" w:rsidRPr="00B83DA1" w:rsidRDefault="000636DC" w:rsidP="000636DC">
      <w:pPr>
        <w:pStyle w:val="Norm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Az Épületszigetelők, Tetőfedők és Bádogosok Magyarországi Szövetsége (ÉMSZ) tetőfedő mesterei idén már hatodik alkalommal fogják térítésmentesen felújítani egy nyertes intézmény </w:t>
      </w:r>
      <w:proofErr w:type="spellStart"/>
      <w:r w:rsidRPr="00B83DA1">
        <w:rPr>
          <w:rFonts w:ascii="Arial" w:hAnsi="Arial" w:cs="Arial"/>
          <w:sz w:val="20"/>
          <w:szCs w:val="20"/>
        </w:rPr>
        <w:t>tetőjét</w:t>
      </w:r>
      <w:proofErr w:type="spellEnd"/>
      <w:r w:rsidRPr="00B83DA1">
        <w:rPr>
          <w:rFonts w:ascii="Arial" w:hAnsi="Arial" w:cs="Arial"/>
          <w:sz w:val="20"/>
          <w:szCs w:val="20"/>
        </w:rPr>
        <w:t>!</w:t>
      </w:r>
    </w:p>
    <w:p w:rsidR="000636DC" w:rsidRPr="00B83DA1" w:rsidRDefault="000636DC" w:rsidP="000636DC">
      <w:pPr>
        <w:pStyle w:val="NormlWeb"/>
        <w:spacing w:before="0" w:beforeAutospacing="0" w:after="0" w:afterAutospacing="0" w:line="360" w:lineRule="auto"/>
        <w:jc w:val="both"/>
        <w:rPr>
          <w:rStyle w:val="Kiemels2"/>
          <w:rFonts w:ascii="Arial" w:hAnsi="Arial" w:cs="Arial"/>
          <w:sz w:val="20"/>
          <w:szCs w:val="20"/>
        </w:rPr>
      </w:pPr>
      <w:r w:rsidRPr="00B83DA1">
        <w:rPr>
          <w:rStyle w:val="Kiemels2"/>
          <w:rFonts w:ascii="Arial" w:hAnsi="Arial" w:cs="Arial"/>
          <w:sz w:val="20"/>
          <w:szCs w:val="20"/>
        </w:rPr>
        <w:t>Jövőkuckó támogatás</w:t>
      </w:r>
    </w:p>
    <w:p w:rsidR="000636DC" w:rsidRPr="00B83DA1" w:rsidRDefault="000636DC" w:rsidP="000636D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83DA1">
        <w:rPr>
          <w:rFonts w:ascii="Arial" w:hAnsi="Arial" w:cs="Arial"/>
          <w:sz w:val="20"/>
          <w:szCs w:val="20"/>
        </w:rPr>
        <w:t>Proidea</w:t>
      </w:r>
      <w:proofErr w:type="spellEnd"/>
      <w:r w:rsidRPr="00B83DA1">
        <w:rPr>
          <w:rFonts w:ascii="Arial" w:hAnsi="Arial" w:cs="Arial"/>
          <w:sz w:val="20"/>
          <w:szCs w:val="20"/>
        </w:rPr>
        <w:t xml:space="preserve"> építési termék</w:t>
      </w:r>
      <w:r>
        <w:rPr>
          <w:rFonts w:ascii="Arial" w:hAnsi="Arial" w:cs="Arial"/>
          <w:sz w:val="20"/>
          <w:szCs w:val="20"/>
        </w:rPr>
        <w:t xml:space="preserve"> </w:t>
      </w:r>
      <w:r w:rsidRPr="00B83DA1">
        <w:rPr>
          <w:rFonts w:ascii="Arial" w:hAnsi="Arial" w:cs="Arial"/>
          <w:sz w:val="20"/>
          <w:szCs w:val="20"/>
        </w:rPr>
        <w:t xml:space="preserve">adatbázis és hírszolgáltatás, valamint az </w:t>
      </w:r>
      <w:hyperlink r:id="rId19" w:history="1">
        <w:proofErr w:type="spellStart"/>
        <w:r w:rsidRPr="00B83DA1">
          <w:rPr>
            <w:rStyle w:val="Hiperhivatkozs"/>
            <w:rFonts w:ascii="Arial" w:hAnsi="Arial" w:cs="Arial"/>
            <w:sz w:val="20"/>
            <w:szCs w:val="20"/>
          </w:rPr>
          <w:t>ibuild.info</w:t>
        </w:r>
        <w:proofErr w:type="spellEnd"/>
      </w:hyperlink>
      <w:r w:rsidRPr="00B83DA1">
        <w:rPr>
          <w:rFonts w:ascii="Arial" w:hAnsi="Arial" w:cs="Arial"/>
          <w:sz w:val="20"/>
          <w:szCs w:val="20"/>
        </w:rPr>
        <w:t xml:space="preserve"> építési projekt- és cégadatbázis</w:t>
      </w:r>
      <w:r>
        <w:rPr>
          <w:rFonts w:ascii="Arial" w:hAnsi="Arial" w:cs="Arial"/>
          <w:sz w:val="20"/>
          <w:szCs w:val="20"/>
        </w:rPr>
        <w:t xml:space="preserve"> </w:t>
      </w:r>
      <w:r w:rsidRPr="00B83DA1">
        <w:rPr>
          <w:rFonts w:ascii="Arial" w:eastAsia="Times New Roman" w:hAnsi="Arial" w:cs="Arial"/>
          <w:sz w:val="20"/>
          <w:szCs w:val="20"/>
          <w:lang w:eastAsia="hu-HU"/>
        </w:rPr>
        <w:t>munkatársai a 2020. évi Várépítő Pályázaton egy nyertes gyerekintézmények</w:t>
      </w:r>
      <w:r>
        <w:rPr>
          <w:rFonts w:ascii="Arial" w:eastAsia="Times New Roman" w:hAnsi="Arial" w:cs="Arial"/>
          <w:sz w:val="20"/>
          <w:szCs w:val="20"/>
          <w:lang w:eastAsia="hu-HU"/>
        </w:rPr>
        <w:t>nek</w:t>
      </w:r>
      <w:r w:rsidRPr="00B83DA1">
        <w:rPr>
          <w:rFonts w:ascii="Arial" w:eastAsia="Times New Roman" w:hAnsi="Arial" w:cs="Arial"/>
          <w:sz w:val="20"/>
          <w:szCs w:val="20"/>
          <w:lang w:eastAsia="hu-HU"/>
        </w:rPr>
        <w:t xml:space="preserve"> idén is felajánlják a </w:t>
      </w:r>
      <w:r>
        <w:rPr>
          <w:rFonts w:ascii="Arial" w:eastAsia="Times New Roman" w:hAnsi="Arial" w:cs="Arial"/>
          <w:sz w:val="20"/>
          <w:szCs w:val="20"/>
          <w:lang w:eastAsia="hu-HU"/>
        </w:rPr>
        <w:t>"</w:t>
      </w:r>
      <w:r w:rsidRPr="00B83DA1">
        <w:rPr>
          <w:rFonts w:ascii="Arial" w:eastAsia="Times New Roman" w:hAnsi="Arial" w:cs="Arial"/>
          <w:sz w:val="20"/>
          <w:szCs w:val="20"/>
          <w:lang w:eastAsia="hu-HU"/>
        </w:rPr>
        <w:t>Jövőkuckó</w:t>
      </w:r>
      <w:r>
        <w:rPr>
          <w:rFonts w:ascii="Arial" w:eastAsia="Times New Roman" w:hAnsi="Arial" w:cs="Arial"/>
          <w:sz w:val="20"/>
          <w:szCs w:val="20"/>
          <w:lang w:eastAsia="hu-HU"/>
        </w:rPr>
        <w:t>"</w:t>
      </w:r>
      <w:r w:rsidRPr="00B83DA1">
        <w:rPr>
          <w:rFonts w:ascii="Arial" w:eastAsia="Times New Roman" w:hAnsi="Arial" w:cs="Arial"/>
          <w:sz w:val="20"/>
          <w:szCs w:val="20"/>
          <w:lang w:eastAsia="hu-HU"/>
        </w:rPr>
        <w:t xml:space="preserve"> támogatását. A Jövőkuckó 300. 000,- Ft készpénzzel járul hozzá a kiválasztott nyertes építési, felújítási munkáihoz.</w:t>
      </w:r>
      <w:bookmarkStart w:id="0" w:name="_GoBack"/>
      <w:bookmarkEnd w:id="0"/>
    </w:p>
    <w:p w:rsidR="000636DC" w:rsidRPr="001F0B01" w:rsidRDefault="000636DC" w:rsidP="000636DC">
      <w:pPr>
        <w:tabs>
          <w:tab w:val="left" w:pos="3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0E3C" w:rsidRPr="000636DC" w:rsidRDefault="000636DC" w:rsidP="000636DC">
      <w:pPr>
        <w:tabs>
          <w:tab w:val="left" w:pos="3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DA1">
        <w:rPr>
          <w:rFonts w:ascii="Arial" w:hAnsi="Arial" w:cs="Arial"/>
          <w:sz w:val="20"/>
          <w:szCs w:val="20"/>
        </w:rPr>
        <w:t xml:space="preserve">forrás: </w:t>
      </w:r>
      <w:hyperlink r:id="rId20" w:history="1">
        <w:r w:rsidRPr="00D97A51">
          <w:rPr>
            <w:rStyle w:val="Hiperhivatkozs"/>
            <w:rFonts w:ascii="Arial" w:hAnsi="Arial" w:cs="Arial"/>
            <w:sz w:val="20"/>
            <w:szCs w:val="20"/>
          </w:rPr>
          <w:t>www.varepitopalyazat.hu</w:t>
        </w:r>
      </w:hyperlink>
    </w:p>
    <w:sectPr w:rsidR="00E00E3C" w:rsidRPr="000636DC" w:rsidSect="00D97A51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B96"/>
    <w:multiLevelType w:val="multilevel"/>
    <w:tmpl w:val="3A66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74FEC"/>
    <w:multiLevelType w:val="multilevel"/>
    <w:tmpl w:val="9A7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93006"/>
    <w:multiLevelType w:val="multilevel"/>
    <w:tmpl w:val="31B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636DC"/>
    <w:rsid w:val="000636DC"/>
    <w:rsid w:val="000B78F8"/>
    <w:rsid w:val="00125131"/>
    <w:rsid w:val="001A0152"/>
    <w:rsid w:val="001C7E22"/>
    <w:rsid w:val="002061C0"/>
    <w:rsid w:val="002D475F"/>
    <w:rsid w:val="003110C6"/>
    <w:rsid w:val="00395F3B"/>
    <w:rsid w:val="004A71F1"/>
    <w:rsid w:val="005B3166"/>
    <w:rsid w:val="005C5FA8"/>
    <w:rsid w:val="00641041"/>
    <w:rsid w:val="00696795"/>
    <w:rsid w:val="006B387E"/>
    <w:rsid w:val="00711D44"/>
    <w:rsid w:val="00804AE2"/>
    <w:rsid w:val="008562B9"/>
    <w:rsid w:val="00887EF3"/>
    <w:rsid w:val="0089300D"/>
    <w:rsid w:val="00900C41"/>
    <w:rsid w:val="009836D5"/>
    <w:rsid w:val="00A1337E"/>
    <w:rsid w:val="00A97CCC"/>
    <w:rsid w:val="00AB7B6C"/>
    <w:rsid w:val="00B845B2"/>
    <w:rsid w:val="00BB3183"/>
    <w:rsid w:val="00C20666"/>
    <w:rsid w:val="00E00E3C"/>
    <w:rsid w:val="00E20953"/>
    <w:rsid w:val="00E45175"/>
    <w:rsid w:val="00E511BF"/>
    <w:rsid w:val="00E7263B"/>
    <w:rsid w:val="00F3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ind w:left="432" w:hanging="432"/>
      <w:outlineLvl w:val="0"/>
    </w:pPr>
    <w:rPr>
      <w:u w:val="single"/>
      <w:lang w:eastAsia="he-IL" w:bidi="he-IL"/>
    </w:rPr>
  </w:style>
  <w:style w:type="paragraph" w:styleId="Cmsor3">
    <w:name w:val="heading 3"/>
    <w:basedOn w:val="Norml"/>
    <w:link w:val="Cmsor3Char"/>
    <w:uiPriority w:val="9"/>
    <w:qFormat/>
    <w:rsid w:val="00063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pacing w:before="120" w:after="120"/>
    </w:pPr>
    <w:rPr>
      <w:rFonts w:cs="Mangal"/>
      <w:i/>
      <w:iCs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0636DC"/>
    <w:rPr>
      <w:rFonts w:ascii="Times New Roman" w:hAnsi="Times New Roman"/>
      <w:b/>
      <w:bCs/>
      <w:sz w:val="27"/>
      <w:szCs w:val="27"/>
    </w:rPr>
  </w:style>
  <w:style w:type="character" w:styleId="Hiperhivatkozs">
    <w:name w:val="Hyperlink"/>
    <w:basedOn w:val="Bekezdsalapbettpusa"/>
    <w:uiPriority w:val="99"/>
    <w:unhideWhenUsed/>
    <w:rsid w:val="000636DC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6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636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epito.wrs.hu/prefa" TargetMode="External"/><Relationship Id="rId13" Type="http://schemas.openxmlformats.org/officeDocument/2006/relationships/hyperlink" Target="http://varepito.wrs.hu/baumit" TargetMode="External"/><Relationship Id="rId18" Type="http://schemas.openxmlformats.org/officeDocument/2006/relationships/hyperlink" Target="http://varepito.wrs.hu/col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arepito.wrs.hu/terran" TargetMode="External"/><Relationship Id="rId12" Type="http://schemas.openxmlformats.org/officeDocument/2006/relationships/hyperlink" Target="http://varepito.wrs.hu/bachl" TargetMode="External"/><Relationship Id="rId17" Type="http://schemas.openxmlformats.org/officeDocument/2006/relationships/hyperlink" Target="http://varepito.wrs.hu/hajdu" TargetMode="External"/><Relationship Id="rId2" Type="http://schemas.openxmlformats.org/officeDocument/2006/relationships/styles" Target="styles.xml"/><Relationship Id="rId16" Type="http://schemas.openxmlformats.org/officeDocument/2006/relationships/hyperlink" Target="http://varepito.wrs.hu/murexin" TargetMode="External"/><Relationship Id="rId20" Type="http://schemas.openxmlformats.org/officeDocument/2006/relationships/hyperlink" Target="http://www.varepitopalyazat.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arepito.wrs.hu/bramac" TargetMode="External"/><Relationship Id="rId11" Type="http://schemas.openxmlformats.org/officeDocument/2006/relationships/hyperlink" Target="http://varepito.wrs.hu/roto" TargetMode="External"/><Relationship Id="rId5" Type="http://schemas.openxmlformats.org/officeDocument/2006/relationships/hyperlink" Target="http://varepito.wrs.hu/bramac" TargetMode="External"/><Relationship Id="rId15" Type="http://schemas.openxmlformats.org/officeDocument/2006/relationships/hyperlink" Target="http://varepito.wrs.hu/henkel" TargetMode="External"/><Relationship Id="rId10" Type="http://schemas.openxmlformats.org/officeDocument/2006/relationships/hyperlink" Target="http://varepito.wrs.hu/leier" TargetMode="External"/><Relationship Id="rId19" Type="http://schemas.openxmlformats.org/officeDocument/2006/relationships/hyperlink" Target="http://ibuild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repito.wrs.hu/colt" TargetMode="External"/><Relationship Id="rId14" Type="http://schemas.openxmlformats.org/officeDocument/2006/relationships/hyperlink" Target="https://varepitopalyazat.hu/component/sppagebuilder/?view=page&amp;id=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3102</Characters>
  <Application>Microsoft Office Word</Application>
  <DocSecurity>0</DocSecurity>
  <Lines>25</Lines>
  <Paragraphs>7</Paragraphs>
  <ScaleCrop>false</ScaleCrop>
  <Company>WXPEE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2</cp:revision>
  <dcterms:created xsi:type="dcterms:W3CDTF">2020-03-10T10:16:00Z</dcterms:created>
  <dcterms:modified xsi:type="dcterms:W3CDTF">2020-03-10T10:53:00Z</dcterms:modified>
</cp:coreProperties>
</file>