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7D3BA" w14:textId="693363AB" w:rsidR="00005EE8" w:rsidRPr="00B87F96" w:rsidRDefault="00891335" w:rsidP="00005EE8">
      <w:pPr>
        <w:spacing w:before="330" w:after="165" w:line="627" w:lineRule="atLeast"/>
        <w:outlineLvl w:val="0"/>
        <w:rPr>
          <w:rFonts w:ascii="&amp;quot" w:eastAsia="Times New Roman" w:hAnsi="&amp;quot" w:cs="Times New Roman"/>
          <w:b/>
          <w:bCs/>
          <w:color w:val="B2292E"/>
          <w:kern w:val="36"/>
          <w:sz w:val="52"/>
          <w:szCs w:val="52"/>
          <w:lang w:eastAsia="hu-HU"/>
        </w:rPr>
      </w:pPr>
      <w:r w:rsidRPr="0089133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828484C" wp14:editId="63115557">
                <wp:simplePos x="0" y="0"/>
                <wp:positionH relativeFrom="margin">
                  <wp:posOffset>2096770</wp:posOffset>
                </wp:positionH>
                <wp:positionV relativeFrom="margin">
                  <wp:posOffset>-912495</wp:posOffset>
                </wp:positionV>
                <wp:extent cx="1616710" cy="5972175"/>
                <wp:effectExtent l="0" t="6033" r="0" b="0"/>
                <wp:wrapSquare wrapText="bothSides"/>
                <wp:docPr id="306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16710" cy="59721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/>
                      </wps:spPr>
                      <wps:txbx>
                        <w:txbxContent>
                          <w:p w14:paraId="1F76197E" w14:textId="6A0CA90A" w:rsidR="00891335" w:rsidRPr="00891335" w:rsidRDefault="00891335" w:rsidP="00891335">
                            <w:pPr>
                              <w:spacing w:before="165" w:after="165" w:line="363" w:lineRule="atLeast"/>
                              <w:outlineLvl w:val="1"/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FFFFFF" w:themeColor="background1"/>
                                <w:sz w:val="33"/>
                                <w:szCs w:val="33"/>
                                <w:lang w:eastAsia="hu-HU"/>
                              </w:rPr>
                            </w:pPr>
                            <w:r w:rsidRPr="00891335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FFFFFF" w:themeColor="background1"/>
                                <w:sz w:val="33"/>
                                <w:szCs w:val="33"/>
                                <w:lang w:eastAsia="hu-HU"/>
                              </w:rPr>
                              <w:t>A beadási határidőt 2020. április 10-éig meghosszabbítottuk!</w:t>
                            </w:r>
                          </w:p>
                          <w:p w14:paraId="10BCB80A" w14:textId="77777777" w:rsidR="00891335" w:rsidRPr="00891335" w:rsidRDefault="00891335" w:rsidP="00891335">
                            <w:pPr>
                              <w:spacing w:before="165" w:after="165" w:line="363" w:lineRule="atLeast"/>
                              <w:outlineLvl w:val="1"/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FFFFFF" w:themeColor="background1"/>
                                <w:sz w:val="33"/>
                                <w:szCs w:val="33"/>
                                <w:lang w:eastAsia="hu-HU"/>
                              </w:rPr>
                            </w:pPr>
                            <w:r w:rsidRPr="00891335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FFFFFF" w:themeColor="background1"/>
                                <w:sz w:val="33"/>
                                <w:szCs w:val="33"/>
                                <w:lang w:eastAsia="hu-HU"/>
                              </w:rPr>
                              <w:t xml:space="preserve">Információ és feltöltés: </w:t>
                            </w:r>
                          </w:p>
                          <w:p w14:paraId="32ED1321" w14:textId="77777777" w:rsidR="00891335" w:rsidRPr="00891335" w:rsidRDefault="00891335" w:rsidP="00891335">
                            <w:pPr>
                              <w:spacing w:before="165" w:after="165" w:line="363" w:lineRule="atLeast"/>
                              <w:outlineLvl w:val="1"/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hu-HU"/>
                              </w:rPr>
                            </w:pPr>
                            <w:hyperlink r:id="rId8" w:history="1">
                              <w:r w:rsidRPr="00891335">
                                <w:rPr>
                                  <w:rStyle w:val="Hiperhivatkozs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https://www.wienerberger.hu/wienerberger-magyarorszag/wienerberger-epiteszeti-nivodij-2020.html</w:t>
                              </w:r>
                            </w:hyperlink>
                          </w:p>
                          <w:p w14:paraId="100A2A18" w14:textId="5E75D8D7" w:rsidR="00891335" w:rsidRDefault="00891335" w:rsidP="0089133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8484C" id="Alakzat 2" o:spid="_x0000_s1026" style="position:absolute;margin-left:165.1pt;margin-top:-71.85pt;width:127.3pt;height:470.2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" o:allowincell="f" fillcolor="#943634 [2405]" stroked="f">
                <v:textbox>
                  <w:txbxContent>
                    <w:p w14:paraId="1F76197E" w14:textId="6A0CA90A" w:rsidR="00891335" w:rsidRPr="00891335" w:rsidRDefault="00891335" w:rsidP="00891335">
                      <w:pPr>
                        <w:spacing w:before="165" w:after="165" w:line="363" w:lineRule="atLeast"/>
                        <w:outlineLvl w:val="1"/>
                        <w:rPr>
                          <w:rFonts w:ascii="&amp;quot" w:eastAsia="Times New Roman" w:hAnsi="&amp;quot" w:cs="Times New Roman"/>
                          <w:b/>
                          <w:bCs/>
                          <w:color w:val="FFFFFF" w:themeColor="background1"/>
                          <w:sz w:val="33"/>
                          <w:szCs w:val="33"/>
                          <w:lang w:eastAsia="hu-HU"/>
                        </w:rPr>
                      </w:pPr>
                      <w:r w:rsidRPr="00891335">
                        <w:rPr>
                          <w:rFonts w:ascii="&amp;quot" w:eastAsia="Times New Roman" w:hAnsi="&amp;quot" w:cs="Times New Roman"/>
                          <w:b/>
                          <w:bCs/>
                          <w:color w:val="FFFFFF" w:themeColor="background1"/>
                          <w:sz w:val="33"/>
                          <w:szCs w:val="33"/>
                          <w:lang w:eastAsia="hu-HU"/>
                        </w:rPr>
                        <w:t>A beadási határidőt 2020. április 10-éig meghosszabbítottuk!</w:t>
                      </w:r>
                    </w:p>
                    <w:p w14:paraId="10BCB80A" w14:textId="77777777" w:rsidR="00891335" w:rsidRPr="00891335" w:rsidRDefault="00891335" w:rsidP="00891335">
                      <w:pPr>
                        <w:spacing w:before="165" w:after="165" w:line="363" w:lineRule="atLeast"/>
                        <w:outlineLvl w:val="1"/>
                        <w:rPr>
                          <w:rFonts w:ascii="&amp;quot" w:eastAsia="Times New Roman" w:hAnsi="&amp;quot" w:cs="Times New Roman"/>
                          <w:b/>
                          <w:bCs/>
                          <w:color w:val="FFFFFF" w:themeColor="background1"/>
                          <w:sz w:val="33"/>
                          <w:szCs w:val="33"/>
                          <w:lang w:eastAsia="hu-HU"/>
                        </w:rPr>
                      </w:pPr>
                      <w:r w:rsidRPr="00891335">
                        <w:rPr>
                          <w:rFonts w:ascii="&amp;quot" w:eastAsia="Times New Roman" w:hAnsi="&amp;quot" w:cs="Times New Roman"/>
                          <w:b/>
                          <w:bCs/>
                          <w:color w:val="FFFFFF" w:themeColor="background1"/>
                          <w:sz w:val="33"/>
                          <w:szCs w:val="33"/>
                          <w:lang w:eastAsia="hu-HU"/>
                        </w:rPr>
                        <w:t xml:space="preserve">Információ és feltöltés: </w:t>
                      </w:r>
                    </w:p>
                    <w:p w14:paraId="32ED1321" w14:textId="77777777" w:rsidR="00891335" w:rsidRPr="00891335" w:rsidRDefault="00891335" w:rsidP="00891335">
                      <w:pPr>
                        <w:spacing w:before="165" w:after="165" w:line="363" w:lineRule="atLeast"/>
                        <w:outlineLvl w:val="1"/>
                        <w:rPr>
                          <w:rFonts w:ascii="&amp;quot" w:eastAsia="Times New Roman" w:hAnsi="&amp;quot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hu-HU"/>
                        </w:rPr>
                      </w:pPr>
                      <w:hyperlink r:id="rId9" w:history="1">
                        <w:r w:rsidRPr="00891335">
                          <w:rPr>
                            <w:rStyle w:val="Hiperhivatkozs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https://www.wienerberger.hu/wienerberger-magyarorszag/wienerberger-epiteszeti-nivodij-2020.html</w:t>
                        </w:r>
                      </w:hyperlink>
                    </w:p>
                    <w:p w14:paraId="100A2A18" w14:textId="5E75D8D7" w:rsidR="00891335" w:rsidRDefault="00891335" w:rsidP="0089133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05EE8" w:rsidRPr="00B87F96">
        <w:rPr>
          <w:rFonts w:ascii="&amp;quot" w:eastAsia="Times New Roman" w:hAnsi="&amp;quot" w:cs="Times New Roman"/>
          <w:b/>
          <w:bCs/>
          <w:color w:val="B2292E"/>
          <w:kern w:val="36"/>
          <w:sz w:val="52"/>
          <w:szCs w:val="52"/>
          <w:lang w:eastAsia="hu-HU"/>
        </w:rPr>
        <w:t>Wienerberger Építészeti Nívódíj</w:t>
      </w:r>
      <w:r w:rsidR="001042E6" w:rsidRPr="00B87F96">
        <w:rPr>
          <w:rFonts w:ascii="&amp;quot" w:eastAsia="Times New Roman" w:hAnsi="&amp;quot" w:cs="Times New Roman"/>
          <w:b/>
          <w:bCs/>
          <w:color w:val="B2292E"/>
          <w:kern w:val="36"/>
          <w:sz w:val="52"/>
          <w:szCs w:val="52"/>
          <w:lang w:eastAsia="hu-HU"/>
        </w:rPr>
        <w:t xml:space="preserve"> </w:t>
      </w:r>
      <w:r w:rsidR="00B87F96" w:rsidRPr="00B87F96">
        <w:rPr>
          <w:rFonts w:ascii="&amp;quot" w:eastAsia="Times New Roman" w:hAnsi="&amp;quot" w:cs="Times New Roman"/>
          <w:b/>
          <w:bCs/>
          <w:color w:val="B2292E"/>
          <w:kern w:val="36"/>
          <w:sz w:val="52"/>
          <w:szCs w:val="52"/>
          <w:lang w:eastAsia="hu-HU"/>
        </w:rPr>
        <w:t>2020</w:t>
      </w:r>
    </w:p>
    <w:p w14:paraId="21125A91" w14:textId="75B2D8C8" w:rsidR="00005EE8" w:rsidRPr="00005EE8" w:rsidRDefault="00B87F96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2019-ben kiírt és megrendezett Építészeti Nívódíj Pályázat sikerein felbuzdulva, 2020-ban továbbra is három kategóriában keressük a</w:t>
      </w:r>
      <w:r w:rsidR="00005EE8"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05EE8" w:rsidRPr="00914D35">
        <w:rPr>
          <w:rFonts w:ascii="Times New Roman" w:eastAsia="Times New Roman" w:hAnsi="Times New Roman" w:cs="Times New Roman"/>
          <w:sz w:val="24"/>
          <w:szCs w:val="24"/>
          <w:lang w:eastAsia="hu-HU"/>
        </w:rPr>
        <w:t>legjobb 2016-</w:t>
      </w:r>
      <w:r w:rsidR="00914D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tól </w:t>
      </w:r>
      <w:r w:rsidRPr="00914D35">
        <w:rPr>
          <w:rFonts w:ascii="Times New Roman" w:eastAsia="Times New Roman" w:hAnsi="Times New Roman" w:cs="Times New Roman"/>
          <w:sz w:val="24"/>
          <w:szCs w:val="24"/>
          <w:lang w:eastAsia="hu-HU"/>
        </w:rPr>
        <w:t>2019</w:t>
      </w:r>
      <w:r w:rsidR="00005EE8" w:rsidRPr="00914D3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914D35">
        <w:rPr>
          <w:rFonts w:ascii="Times New Roman" w:eastAsia="Times New Roman" w:hAnsi="Times New Roman" w:cs="Times New Roman"/>
          <w:sz w:val="24"/>
          <w:szCs w:val="24"/>
          <w:lang w:eastAsia="hu-HU"/>
        </w:rPr>
        <w:t>ig</w:t>
      </w:r>
      <w:r w:rsidR="00005EE8"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megvalósult épületeket! </w:t>
      </w:r>
    </w:p>
    <w:p w14:paraId="41834116" w14:textId="2C037C43" w:rsidR="00891335" w:rsidRDefault="00891335" w:rsidP="00005EE8">
      <w:pPr>
        <w:spacing w:before="165" w:after="165" w:line="363" w:lineRule="atLeast"/>
        <w:outlineLvl w:val="1"/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</w:pPr>
    </w:p>
    <w:p w14:paraId="582937E7" w14:textId="31D1324B" w:rsidR="00005EE8" w:rsidRPr="00005EE8" w:rsidRDefault="00005EE8" w:rsidP="00005EE8">
      <w:pPr>
        <w:spacing w:before="165" w:after="165" w:line="363" w:lineRule="atLeast"/>
        <w:outlineLvl w:val="1"/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</w:pPr>
      <w:r w:rsidRPr="00005EE8"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  <w:t>1. Kategória - Új Építésű Épület</w:t>
      </w:r>
    </w:p>
    <w:p w14:paraId="405280D8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Kritériumok:</w:t>
      </w:r>
    </w:p>
    <w:p w14:paraId="1F7A0E70" w14:textId="77777777" w:rsidR="005715F3" w:rsidRDefault="00005EE8" w:rsidP="00005EE8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építés során Porotherm és Tondach termékeket</w:t>
      </w:r>
      <w:r w:rsid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használtak fel</w:t>
      </w:r>
    </w:p>
    <w:p w14:paraId="19BDA4A4" w14:textId="77777777" w:rsidR="00005EE8" w:rsidRPr="00005EE8" w:rsidRDefault="00005EE8" w:rsidP="00005EE8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Funkcionális megkötés nincs: lakó-, iroda-, közösségi, oktatási és ipari épületekkel egyaránt lehet pályázni</w:t>
      </w:r>
    </w:p>
    <w:p w14:paraId="1B61EF83" w14:textId="45AB4F85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2E3674" w14:textId="77777777" w:rsidR="00005EE8" w:rsidRPr="00005EE8" w:rsidRDefault="00005EE8" w:rsidP="00005EE8">
      <w:pPr>
        <w:spacing w:before="165" w:after="165" w:line="363" w:lineRule="atLeast"/>
        <w:outlineLvl w:val="1"/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</w:pPr>
      <w:r w:rsidRPr="00005EE8"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  <w:t>2. Kategória - Innovációs Díj</w:t>
      </w:r>
    </w:p>
    <w:p w14:paraId="62EBCD04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Kritériumok:</w:t>
      </w:r>
    </w:p>
    <w:p w14:paraId="0B24FA3B" w14:textId="20DF0D85" w:rsidR="00005EE8" w:rsidRPr="00005EE8" w:rsidRDefault="00005EE8" w:rsidP="00005EE8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építés során Porotherm, Tondach</w:t>
      </w:r>
      <w:r w:rsid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14D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Terca</w:t>
      </w:r>
      <w:r w:rsid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Argeton</w:t>
      </w:r>
      <w:r w:rsidR="00B730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termékeket innovatív, az általánostól eltérő megközelítéssel alkalmaztak</w:t>
      </w:r>
    </w:p>
    <w:p w14:paraId="24A072DE" w14:textId="2D5BD545" w:rsidR="00005EE8" w:rsidRPr="005715F3" w:rsidRDefault="00005EE8" w:rsidP="00336C4F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Ebben a kategóriában várjuk azon épületek pályázatait, ahol Terca burkolótéglát </w:t>
      </w:r>
      <w:r w:rsidR="005715F3" w:rsidRP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Argeton kerámia burkolólapokat </w:t>
      </w:r>
      <w:r w:rsidRP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használtak. Mivel a burkolótéglák </w:t>
      </w:r>
      <w:r w:rsidR="005715F3" w:rsidRP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kerámia burkolópanelek </w:t>
      </w:r>
      <w:r w:rsidRP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összetett falszerkezetekben történő használata nem általános hazánkban, ezért innovatív megoldásnak minősül.</w:t>
      </w:r>
    </w:p>
    <w:p w14:paraId="3A63626D" w14:textId="37117E6D" w:rsidR="00005EE8" w:rsidRDefault="00005EE8" w:rsidP="00005EE8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az épület magastetős kialakítású, a tetőfedés anyaga </w:t>
      </w:r>
      <w:r w:rsidR="00914D35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Tondach tetőcserép lehet</w:t>
      </w:r>
      <w:r w:rsid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11C3B6C8" w14:textId="77777777" w:rsidR="00005EE8" w:rsidRPr="00005EE8" w:rsidRDefault="00005EE8" w:rsidP="00005EE8">
      <w:pPr>
        <w:spacing w:before="165" w:after="165" w:line="363" w:lineRule="atLeast"/>
        <w:outlineLvl w:val="1"/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</w:pPr>
      <w:r w:rsidRPr="00005EE8"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  <w:t>3. Kategória - Tondach Rekonstrukciós Díj</w:t>
      </w:r>
    </w:p>
    <w:p w14:paraId="1C47DF90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Kritériumok:</w:t>
      </w:r>
    </w:p>
    <w:p w14:paraId="0C58670A" w14:textId="77777777" w:rsidR="00005EE8" w:rsidRPr="00005EE8" w:rsidRDefault="00005EE8" w:rsidP="00005EE8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Tondach tetőcseréppel felújított épületek pályázatait várjuk</w:t>
      </w:r>
    </w:p>
    <w:p w14:paraId="3675A84D" w14:textId="77777777" w:rsidR="00005EE8" w:rsidRPr="00005EE8" w:rsidRDefault="00005EE8" w:rsidP="00005EE8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Bármely funkciójú épülettel lehet pályázni</w:t>
      </w:r>
    </w:p>
    <w:p w14:paraId="770FE35D" w14:textId="77777777" w:rsidR="00A03768" w:rsidRDefault="00A03768" w:rsidP="00005EE8">
      <w:pPr>
        <w:spacing w:before="165" w:after="165" w:line="363" w:lineRule="atLeast"/>
        <w:outlineLvl w:val="1"/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</w:pPr>
    </w:p>
    <w:p w14:paraId="06F8C47D" w14:textId="77777777" w:rsidR="00A03768" w:rsidRDefault="00A03768" w:rsidP="00005EE8">
      <w:pPr>
        <w:spacing w:before="165" w:after="165" w:line="363" w:lineRule="atLeast"/>
        <w:outlineLvl w:val="1"/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</w:pPr>
    </w:p>
    <w:p w14:paraId="06349DFE" w14:textId="379269FC" w:rsidR="00005EE8" w:rsidRPr="00005EE8" w:rsidRDefault="00005EE8" w:rsidP="00005EE8">
      <w:pPr>
        <w:spacing w:before="165" w:after="165" w:line="363" w:lineRule="atLeast"/>
        <w:outlineLvl w:val="1"/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</w:pPr>
      <w:r w:rsidRPr="00005EE8"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  <w:t>Díjazás</w:t>
      </w:r>
    </w:p>
    <w:p w14:paraId="2B9DCDBA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Kategóriánként 1 díjazott = összesen 3 díj</w:t>
      </w:r>
    </w:p>
    <w:p w14:paraId="5FEA11BD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31B77034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A zsűribe a Wienerberger Brick Award nemzetközi épít</w:t>
      </w:r>
      <w:r w:rsidR="00B7308A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szeti pályázatán eredményt elért építészek kapnak meghívót.</w:t>
      </w:r>
    </w:p>
    <w:p w14:paraId="65584DFC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07B4A740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A kategóriagyőztesek díja: 500.000 Forint</w:t>
      </w:r>
    </w:p>
    <w:p w14:paraId="3880E88A" w14:textId="48FA9D1B" w:rsidR="00005EE8" w:rsidRPr="00005EE8" w:rsidRDefault="00005EE8" w:rsidP="00005EE8">
      <w:pPr>
        <w:spacing w:before="165" w:after="165" w:line="363" w:lineRule="atLeast"/>
        <w:outlineLvl w:val="1"/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</w:pPr>
      <w:r w:rsidRPr="00005EE8"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  <w:t>Pályázat beadása</w:t>
      </w:r>
      <w:r w:rsidR="00920BC1"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  <w:t xml:space="preserve"> – a beadási határidőt meghosszabbítottuk!</w:t>
      </w:r>
    </w:p>
    <w:p w14:paraId="4465C901" w14:textId="5450E862" w:rsidR="00005EE8" w:rsidRPr="005D01CB" w:rsidRDefault="00005EE8" w:rsidP="00005EE8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u-HU"/>
        </w:rPr>
      </w:pPr>
      <w:r w:rsidRPr="005D01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u-HU"/>
        </w:rPr>
        <w:t>A pályázat időtartama: 20</w:t>
      </w:r>
      <w:r w:rsidR="00914D35" w:rsidRPr="005D01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u-HU"/>
        </w:rPr>
        <w:t>20</w:t>
      </w:r>
      <w:r w:rsidRPr="005D01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u-HU"/>
        </w:rPr>
        <w:t xml:space="preserve">. január </w:t>
      </w:r>
      <w:r w:rsidR="00914D35" w:rsidRPr="005D01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u-HU"/>
        </w:rPr>
        <w:t>1</w:t>
      </w:r>
      <w:r w:rsidRPr="005D01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u-HU"/>
        </w:rPr>
        <w:t xml:space="preserve">. - </w:t>
      </w:r>
      <w:r w:rsidRPr="005D01CB">
        <w:rPr>
          <w:rFonts w:ascii="Times New Roman" w:eastAsia="Times New Roman" w:hAnsi="Times New Roman" w:cs="Times New Roman"/>
          <w:b/>
          <w:strike/>
          <w:color w:val="C00000"/>
          <w:sz w:val="24"/>
          <w:szCs w:val="24"/>
          <w:lang w:eastAsia="hu-HU"/>
        </w:rPr>
        <w:t xml:space="preserve">március </w:t>
      </w:r>
      <w:r w:rsidR="00914D35" w:rsidRPr="005D01CB">
        <w:rPr>
          <w:rFonts w:ascii="Times New Roman" w:eastAsia="Times New Roman" w:hAnsi="Times New Roman" w:cs="Times New Roman"/>
          <w:b/>
          <w:strike/>
          <w:color w:val="C00000"/>
          <w:sz w:val="24"/>
          <w:szCs w:val="24"/>
          <w:lang w:eastAsia="hu-HU"/>
        </w:rPr>
        <w:t>6</w:t>
      </w:r>
      <w:r w:rsidRPr="005D01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u-HU"/>
        </w:rPr>
        <w:t>.</w:t>
      </w:r>
      <w:r w:rsidR="00920BC1" w:rsidRPr="005D01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u-HU"/>
        </w:rPr>
        <w:t xml:space="preserve"> április 10.!</w:t>
      </w:r>
    </w:p>
    <w:p w14:paraId="0FDD0129" w14:textId="3B73D719" w:rsidR="00005EE8" w:rsidRPr="00005EE8" w:rsidRDefault="00005EE8" w:rsidP="00005EE8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Ünnepélyes díjátadó gála: 20</w:t>
      </w:r>
      <w:r w:rsidR="00914D35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14D35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tavasza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, Budapest (részletek hamarosan)</w:t>
      </w:r>
    </w:p>
    <w:p w14:paraId="2C82348C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&amp;quot" w:eastAsia="Times New Roman" w:hAnsi="&amp;quot" w:cs="Times New Roman"/>
          <w:b/>
          <w:bCs/>
          <w:sz w:val="24"/>
          <w:szCs w:val="24"/>
          <w:lang w:eastAsia="hu-HU"/>
        </w:rPr>
        <w:t>A pályázatokat a wienerberger-magyarorszag.wetransfer.com oldalon tudják feltölteni:</w:t>
      </w:r>
    </w:p>
    <w:p w14:paraId="1A26B09C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9520AAA" w14:textId="77777777" w:rsidR="00005EE8" w:rsidRPr="00005EE8" w:rsidRDefault="005D01CB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005EE8" w:rsidRPr="00005EE8">
          <w:rPr>
            <w:rFonts w:ascii="&amp;quot" w:eastAsia="Times New Roman" w:hAnsi="&amp;quot" w:cs="Times New Roman"/>
            <w:b/>
            <w:bCs/>
            <w:color w:val="B2292E"/>
            <w:sz w:val="24"/>
            <w:szCs w:val="24"/>
            <w:u w:val="single"/>
            <w:lang w:eastAsia="hu-HU"/>
          </w:rPr>
          <w:t>PÁLYÁZA</w:t>
        </w:r>
        <w:r w:rsidR="00005EE8" w:rsidRPr="00005EE8">
          <w:rPr>
            <w:rFonts w:ascii="&amp;quot" w:eastAsia="Times New Roman" w:hAnsi="&amp;quot" w:cs="Times New Roman"/>
            <w:b/>
            <w:bCs/>
            <w:color w:val="B2292E"/>
            <w:sz w:val="24"/>
            <w:szCs w:val="24"/>
            <w:u w:val="single"/>
            <w:lang w:eastAsia="hu-HU"/>
          </w:rPr>
          <w:t>T</w:t>
        </w:r>
        <w:r w:rsidR="00005EE8" w:rsidRPr="00005EE8">
          <w:rPr>
            <w:rFonts w:ascii="&amp;quot" w:eastAsia="Times New Roman" w:hAnsi="&amp;quot" w:cs="Times New Roman"/>
            <w:b/>
            <w:bCs/>
            <w:color w:val="B2292E"/>
            <w:sz w:val="24"/>
            <w:szCs w:val="24"/>
            <w:u w:val="single"/>
            <w:lang w:eastAsia="hu-HU"/>
          </w:rPr>
          <w:t xml:space="preserve"> FELTÖLTÉSE</w:t>
        </w:r>
      </w:hyperlink>
    </w:p>
    <w:p w14:paraId="3B700C3A" w14:textId="77777777" w:rsidR="00005EE8" w:rsidRPr="00005EE8" w:rsidRDefault="00005EE8" w:rsidP="00005E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45E2CD2" w14:textId="77777777" w:rsidR="001042E6" w:rsidRPr="00005EE8" w:rsidRDefault="001042E6" w:rsidP="001D215E">
      <w:pPr>
        <w:spacing w:before="165" w:after="165" w:line="363" w:lineRule="atLeast"/>
        <w:jc w:val="both"/>
        <w:outlineLvl w:val="1"/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</w:pPr>
      <w:r w:rsidRPr="00005EE8"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  <w:t>Pályázat</w:t>
      </w:r>
      <w:r>
        <w:rPr>
          <w:rFonts w:ascii="&amp;quot" w:eastAsia="Times New Roman" w:hAnsi="&amp;quot" w:cs="Times New Roman"/>
          <w:b/>
          <w:bCs/>
          <w:color w:val="B2292E"/>
          <w:sz w:val="33"/>
          <w:szCs w:val="33"/>
          <w:lang w:eastAsia="hu-HU"/>
        </w:rPr>
        <w:t>i feltételek</w:t>
      </w:r>
    </w:p>
    <w:p w14:paraId="5BEA7131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C055D36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jelen pályázat kiírója:</w:t>
      </w:r>
    </w:p>
    <w:p w14:paraId="04D5B67D" w14:textId="660FA84E" w:rsidR="001042E6" w:rsidRDefault="009A49F6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</w:p>
    <w:p w14:paraId="15C69308" w14:textId="77777777" w:rsidR="001D215E" w:rsidRDefault="001D215E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székhely: 1119 Budapest, Bárfai u 34.</w:t>
      </w:r>
    </w:p>
    <w:p w14:paraId="7E036787" w14:textId="54A7D72D" w:rsidR="001D215E" w:rsidRPr="001042E6" w:rsidRDefault="001D215E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Cg.: </w:t>
      </w:r>
      <w:r w:rsidRPr="001D215E">
        <w:rPr>
          <w:rFonts w:ascii="Times New Roman" w:eastAsia="Times New Roman" w:hAnsi="Times New Roman" w:cs="Times New Roman"/>
          <w:sz w:val="24"/>
          <w:szCs w:val="24"/>
          <w:lang w:eastAsia="hu-HU"/>
        </w:rPr>
        <w:t>01-10-041706</w:t>
      </w:r>
    </w:p>
    <w:p w14:paraId="63A7AD23" w14:textId="77777777" w:rsidR="001042E6" w:rsidRP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AA04BD" w14:textId="77777777" w:rsidR="001042E6" w:rsidRPr="001042E6" w:rsidRDefault="001042E6" w:rsidP="001D215E">
      <w:pPr>
        <w:pStyle w:val="Listaszerbekezds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42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Dokumentáció</w:t>
      </w:r>
    </w:p>
    <w:p w14:paraId="3F848527" w14:textId="77777777" w:rsidR="00005EE8" w:rsidRPr="001042E6" w:rsidRDefault="00005EE8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42E6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érvényes pályázathoz szükséges a következő dokumentumok feltöltése:</w:t>
      </w:r>
    </w:p>
    <w:p w14:paraId="59F4EF60" w14:textId="77777777" w:rsidR="001042E6" w:rsidRPr="001042E6" w:rsidRDefault="001042E6" w:rsidP="001D215E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Hozzájáruló nyilatkozat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részéről</w:t>
      </w:r>
    </w:p>
    <w:p w14:paraId="24901749" w14:textId="77777777" w:rsidR="00005EE8" w:rsidRPr="00005EE8" w:rsidRDefault="00005EE8" w:rsidP="001D215E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Hozzájáruló nyilatkozat a tulajdonos (vagy képviselője részéről)</w:t>
      </w:r>
    </w:p>
    <w:p w14:paraId="46DA0417" w14:textId="77777777" w:rsidR="00005EE8" w:rsidRPr="00005EE8" w:rsidRDefault="00005EE8" w:rsidP="001D215E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Nagy felbontású fotó (minimum 2MP) az elkészült épületről</w:t>
      </w:r>
    </w:p>
    <w:p w14:paraId="34DBC584" w14:textId="77777777" w:rsidR="00005EE8" w:rsidRPr="00005EE8" w:rsidRDefault="00005EE8" w:rsidP="001D215E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műszaki rajzok: minimális követelmény az alaprajzok egy metszet feltöltése, vázlattervi vagy engedélyezési terv szintű minőségben</w:t>
      </w:r>
    </w:p>
    <w:p w14:paraId="6E3526A7" w14:textId="341DDD84" w:rsidR="00005EE8" w:rsidRPr="00005EE8" w:rsidRDefault="00005EE8" w:rsidP="001D215E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alkalmazott Porotherm, Tondach</w:t>
      </w:r>
      <w:r w:rsid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>, Terca vagy Argeton</w:t>
      </w:r>
      <w:r w:rsidR="00914D35"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anyagok megnevezése</w:t>
      </w:r>
    </w:p>
    <w:p w14:paraId="0818BC5F" w14:textId="77777777" w:rsidR="00005EE8" w:rsidRPr="00005EE8" w:rsidRDefault="00005EE8" w:rsidP="001D215E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épület megnevezése, funkciója</w:t>
      </w:r>
    </w:p>
    <w:p w14:paraId="37FF4AF9" w14:textId="77777777" w:rsidR="00005EE8" w:rsidRPr="00005EE8" w:rsidRDefault="00005EE8" w:rsidP="001D215E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 éve</w:t>
      </w:r>
    </w:p>
    <w:p w14:paraId="57EC10B7" w14:textId="77777777" w:rsidR="00005EE8" w:rsidRPr="00005EE8" w:rsidRDefault="00005EE8" w:rsidP="001D215E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tervező adatai (</w:t>
      </w:r>
      <w:r w:rsid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D13D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év, születési hely és idő, 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cégnév, </w:t>
      </w:r>
      <w:r w:rsidR="006A4493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székhely/lak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cím, email, telefon</w:t>
      </w:r>
      <w:r w:rsidR="00D13D1A">
        <w:rPr>
          <w:rFonts w:ascii="Times New Roman" w:eastAsia="Times New Roman" w:hAnsi="Times New Roman" w:cs="Times New Roman"/>
          <w:sz w:val="24"/>
          <w:szCs w:val="24"/>
          <w:lang w:eastAsia="hu-HU"/>
        </w:rPr>
        <w:t>szám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164A29A7" w14:textId="77777777" w:rsidR="00005EE8" w:rsidRPr="00005EE8" w:rsidRDefault="00005EE8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Javasolt továbbá 1 darab építés közbeni fotó feltöltése is.</w:t>
      </w:r>
    </w:p>
    <w:p w14:paraId="362CB819" w14:textId="77777777" w:rsidR="00ED2692" w:rsidRDefault="00ED2692" w:rsidP="001D215E">
      <w:pPr>
        <w:jc w:val="both"/>
        <w:rPr>
          <w:sz w:val="20"/>
          <w:szCs w:val="20"/>
        </w:rPr>
      </w:pPr>
    </w:p>
    <w:p w14:paraId="6C9F550C" w14:textId="77777777" w:rsidR="001042E6" w:rsidRDefault="001042E6" w:rsidP="001D215E">
      <w:pPr>
        <w:pStyle w:val="Listaszerbekezds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42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részvétel további feltételei</w:t>
      </w:r>
    </w:p>
    <w:p w14:paraId="378E8F84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32492FE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42E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atot be</w:t>
      </w:r>
      <w:r w:rsidR="00DC4560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nyújtani</w:t>
      </w:r>
      <w:r w:rsidRPr="001042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bármely</w:t>
      </w:r>
      <w:r w:rsidR="00C817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nagykorú (18 éven felüli)</w:t>
      </w:r>
      <w:r w:rsidRPr="001042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belföldi természetes személy </w:t>
      </w:r>
      <w:r w:rsid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jogi személy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jogosult. </w:t>
      </w:r>
      <w:r w:rsid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Jogi személy pályázó esetében kérjük a vezető tervező megjelölését. </w:t>
      </w:r>
      <w:r w:rsidR="006172B6">
        <w:rPr>
          <w:rFonts w:ascii="Times New Roman" w:eastAsia="Times New Roman" w:hAnsi="Times New Roman" w:cs="Times New Roman"/>
          <w:sz w:val="24"/>
          <w:szCs w:val="24"/>
          <w:lang w:eastAsia="hu-HU"/>
        </w:rPr>
        <w:t>Egy pályázó több pályázatot is benyújthat.</w:t>
      </w:r>
      <w:r w:rsidR="0095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 személy közösen is jogosult pályázatot benyújtani, ebben az esetben kötelesek egy kapcsolattartó személyt megjelölni.</w:t>
      </w:r>
    </w:p>
    <w:p w14:paraId="5D280485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425208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Pályázni bármely Magyarország területén épült épülettel lehet, amennyiben megfelel az egyes pályázati kategóriákban foglalt további pályázati kritériumoknak.</w:t>
      </w:r>
    </w:p>
    <w:p w14:paraId="0251F672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68185B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érvényességéhez szükséges a fentebb jelzett dokumentáció maradéktalan és tartalmilag megfelelő ki-, illetve feltöltése.</w:t>
      </w:r>
    </w:p>
    <w:p w14:paraId="3D7B2398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11421B" w14:textId="77777777" w:rsidR="001D215E" w:rsidRDefault="001D215E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a pályázat benyújtásával (feltöltésével) a jelen pályázati kiírás szabályait és feltételeit elfogadja. A pályázat feltöltésével a pályázó kijelenti, hogy:</w:t>
      </w:r>
    </w:p>
    <w:p w14:paraId="0921CF04" w14:textId="77777777" w:rsidR="001D215E" w:rsidRDefault="001D215E" w:rsidP="001D215E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 a jelen pá</w:t>
      </w:r>
      <w:r w:rsidR="00D91AE0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yázaton történő részvételhez szükséges hozzájárulásokkal,</w:t>
      </w:r>
    </w:p>
    <w:p w14:paraId="710F91AF" w14:textId="77777777" w:rsidR="001D215E" w:rsidRDefault="001D215E" w:rsidP="001D215E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1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pályázattal kapcsolatban nem áll fenn olyan ok, amely a pályázat érvényességét vagy a pályázat jogszerűségét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érintené</w:t>
      </w:r>
      <w:r w:rsid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D54E07B" w14:textId="431F7CCB" w:rsidR="00D91AE0" w:rsidRDefault="00D91AE0" w:rsidP="001D215E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 pályázati kiírást elolvasta, megértette, elfogadta és a pályázatot ezt követően nyújtotta be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</w:t>
      </w:r>
    </w:p>
    <w:p w14:paraId="3C34BCE7" w14:textId="77777777" w:rsidR="001D215E" w:rsidRDefault="001D215E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3FCB40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pályázatban nem vehetnek részt:</w:t>
      </w:r>
    </w:p>
    <w:p w14:paraId="00652E38" w14:textId="336424E5" w:rsidR="001D215E" w:rsidRDefault="001D215E" w:rsidP="001D215E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pályázatot kiíró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munkavállalói, </w:t>
      </w:r>
      <w:r w:rsidR="00D91AE0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munkavállalók </w:t>
      </w:r>
      <w:r w:rsidRPr="001D215E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hozzátartozó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1D21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14:paraId="44AAD743" w14:textId="77777777" w:rsidR="001D215E" w:rsidRPr="001D215E" w:rsidRDefault="001D215E" w:rsidP="001D215E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elbírálásban résztvevő zsűri tagja és hozzátartozóik.</w:t>
      </w:r>
    </w:p>
    <w:p w14:paraId="6910F2AA" w14:textId="77777777" w:rsidR="001042E6" w:rsidRDefault="001042E6" w:rsidP="001D21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A3A5D5E" w14:textId="77777777" w:rsidR="001D215E" w:rsidRPr="001D215E" w:rsidRDefault="001D215E" w:rsidP="001D21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15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tárgya nem lehet:</w:t>
      </w:r>
    </w:p>
    <w:p w14:paraId="3C1CB16C" w14:textId="77777777" w:rsidR="001D215E" w:rsidRPr="001D215E" w:rsidRDefault="001D215E" w:rsidP="00CD4F4F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1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épület, amely nem felel meg a jelen kiírásban, illetve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kategória esetében</w:t>
      </w:r>
      <w:r w:rsidRPr="001D21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ott</w:t>
      </w:r>
      <w:r w:rsidRPr="001D21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megadott speciális kritériumoknak meg nem felelő épületek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14:paraId="33CF40A5" w14:textId="23E831FF" w:rsidR="001D215E" w:rsidRDefault="001D215E" w:rsidP="00CD4F4F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15E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épület, amelynek a tervezésében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kivitelezésében</w:t>
      </w:r>
      <w:r w:rsidRPr="001D21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pályázatot kiíró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 w:rsidR="00CD4F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munkatársai,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zsűri</w:t>
      </w:r>
      <w:r w:rsidR="00CD4F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zésben résztvevő személyek és/vagy ezek hozzátartozói </w:t>
      </w:r>
      <w:r w:rsidR="006172B6">
        <w:rPr>
          <w:rFonts w:ascii="Times New Roman" w:eastAsia="Times New Roman" w:hAnsi="Times New Roman" w:cs="Times New Roman"/>
          <w:sz w:val="24"/>
          <w:szCs w:val="24"/>
          <w:lang w:eastAsia="hu-HU"/>
        </w:rPr>
        <w:t>részt vettek</w:t>
      </w:r>
      <w:r w:rsidR="00CD4F4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0EFCD90" w14:textId="77777777" w:rsidR="006172B6" w:rsidRPr="001D215E" w:rsidRDefault="006172B6" w:rsidP="006172B6">
      <w:pPr>
        <w:pStyle w:val="Listaszerbekezds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ADDC0F" w14:textId="1DD2BE15" w:rsidR="001042E6" w:rsidRPr="006172B6" w:rsidRDefault="006172B6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2B6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bármely pályázat nem felel meg a jelen kiírásban foglalt kritériumoknak, abb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</w:t>
      </w:r>
      <w:r w:rsidRPr="006172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Pr="006172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esetben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a pályázatot érvénytelennek nyilvánítani és a pályázatot kizárni. Ilyen esetben a pályázat a díj elnyerésére nem lesz jogosult.</w:t>
      </w:r>
    </w:p>
    <w:p w14:paraId="7AE027FA" w14:textId="77777777" w:rsidR="006172B6" w:rsidRPr="001042E6" w:rsidRDefault="006172B6" w:rsidP="001042E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46A9DD5" w14:textId="77777777" w:rsidR="001042E6" w:rsidRDefault="006172B6" w:rsidP="001042E6">
      <w:pPr>
        <w:pStyle w:val="Listaszerbekezds"/>
        <w:numPr>
          <w:ilvl w:val="0"/>
          <w:numId w:val="6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</w:t>
      </w:r>
      <w:r w:rsidR="00CD4F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ályá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zatok és a díjak elbírálása</w:t>
      </w:r>
    </w:p>
    <w:p w14:paraId="0935992C" w14:textId="77777777" w:rsidR="006172B6" w:rsidRDefault="006172B6" w:rsidP="006172B6">
      <w:pPr>
        <w:pStyle w:val="Listaszerbekezds"/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841E793" w14:textId="10AE337A" w:rsidR="003A553A" w:rsidRPr="003A553A" w:rsidRDefault="006172B6" w:rsidP="003A55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érvényes pályázatok közül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felkért zsűri bizottság dönti el, hogy mely(ek) nyerik el a jelzett díjakat. A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zsűribe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„Wienerberger Brick Award” 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nemzetközi </w:t>
      </w:r>
      <w:r w:rsidR="00D91AE0"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építészeti</w:t>
      </w:r>
      <w:r w:rsidRPr="00005E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pályázatán eredményt elért építészek kapnak meghívót.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fenntartja a jogot, hogy a zsűri tagjainak számát, illetve összetételét bármely időben megváltoztassa.</w:t>
      </w:r>
      <w:r w:rsidR="003A55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53A" w:rsidRPr="003A553A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a döntéséről nem köteles a pályázat résztvevőit külön tájékoztatni.</w:t>
      </w:r>
    </w:p>
    <w:p w14:paraId="435DF441" w14:textId="77777777" w:rsidR="006172B6" w:rsidRDefault="006172B6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703324" w14:textId="77777777" w:rsidR="006172B6" w:rsidRPr="00005EE8" w:rsidRDefault="006172B6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tudomásul veszi és elfogadja, hogy a pályázat, illetve a díj elbírálása a zsűritagok szakmai és egyéb szempontjai alapján történik, amelyek részben szubjektívnek minősülnek. A pályázat benyújtásával egyidejűleg a pályázó elfogadja a zsűrizés fenti szempontjait. </w:t>
      </w:r>
    </w:p>
    <w:p w14:paraId="1966912C" w14:textId="77777777" w:rsidR="006172B6" w:rsidRPr="006172B6" w:rsidRDefault="006172B6" w:rsidP="006172B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EDBF517" w14:textId="77777777" w:rsidR="006172B6" w:rsidRDefault="006172B6" w:rsidP="001042E6">
      <w:pPr>
        <w:pStyle w:val="Listaszerbekezds"/>
        <w:numPr>
          <w:ilvl w:val="0"/>
          <w:numId w:val="6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díjak</w:t>
      </w:r>
    </w:p>
    <w:p w14:paraId="27563E5C" w14:textId="77777777" w:rsidR="003A553A" w:rsidRDefault="003A553A" w:rsidP="006172B6">
      <w:pPr>
        <w:pStyle w:val="Listaszerbekezds"/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A32272" w14:textId="77777777" w:rsidR="006172B6" w:rsidRDefault="006172B6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2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az alábbi kategóriákban kerül meghirdetésre</w:t>
      </w:r>
      <w:r w:rsidR="003A553A">
        <w:rPr>
          <w:rFonts w:ascii="Times New Roman" w:eastAsia="Times New Roman" w:hAnsi="Times New Roman" w:cs="Times New Roman"/>
          <w:sz w:val="24"/>
          <w:szCs w:val="24"/>
          <w:lang w:eastAsia="hu-HU"/>
        </w:rPr>
        <w:t>, az alábbi díj(ak)kal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376D2CC8" w14:textId="77777777" w:rsidR="006172B6" w:rsidRDefault="006172B6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68"/>
        <w:gridCol w:w="4051"/>
        <w:gridCol w:w="1843"/>
      </w:tblGrid>
      <w:tr w:rsidR="006172B6" w:rsidRPr="003A553A" w14:paraId="62E9736A" w14:textId="77777777" w:rsidTr="003A553A">
        <w:tc>
          <w:tcPr>
            <w:tcW w:w="3227" w:type="dxa"/>
          </w:tcPr>
          <w:p w14:paraId="725BC56D" w14:textId="77777777" w:rsidR="006172B6" w:rsidRPr="003A553A" w:rsidRDefault="006172B6" w:rsidP="003A55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Kategória</w:t>
            </w:r>
          </w:p>
        </w:tc>
        <w:tc>
          <w:tcPr>
            <w:tcW w:w="4111" w:type="dxa"/>
          </w:tcPr>
          <w:p w14:paraId="45B1DF75" w14:textId="77777777" w:rsidR="006172B6" w:rsidRPr="003A553A" w:rsidRDefault="006172B6" w:rsidP="003A55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Kritériumok</w:t>
            </w:r>
          </w:p>
        </w:tc>
        <w:tc>
          <w:tcPr>
            <w:tcW w:w="1874" w:type="dxa"/>
          </w:tcPr>
          <w:p w14:paraId="53D664E4" w14:textId="77777777" w:rsidR="006172B6" w:rsidRPr="003A553A" w:rsidRDefault="003A553A" w:rsidP="003A55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Díj</w:t>
            </w:r>
          </w:p>
        </w:tc>
      </w:tr>
      <w:tr w:rsidR="006172B6" w:rsidRPr="003A553A" w14:paraId="5ED03DED" w14:textId="77777777" w:rsidTr="003A553A">
        <w:tc>
          <w:tcPr>
            <w:tcW w:w="3227" w:type="dxa"/>
          </w:tcPr>
          <w:p w14:paraId="30FD9BA0" w14:textId="77777777" w:rsidR="003A553A" w:rsidRPr="00A20F67" w:rsidRDefault="006172B6" w:rsidP="006172B6">
            <w:pPr>
              <w:spacing w:before="165" w:after="165" w:line="363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2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1. Kategória - </w:t>
            </w:r>
          </w:p>
          <w:p w14:paraId="0C48151B" w14:textId="77777777" w:rsidR="006172B6" w:rsidRPr="00A20F67" w:rsidRDefault="006172B6" w:rsidP="006172B6">
            <w:pPr>
              <w:spacing w:before="165" w:after="165" w:line="363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2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Új Építésű Épület</w:t>
            </w:r>
          </w:p>
          <w:p w14:paraId="445E6754" w14:textId="77777777" w:rsidR="006172B6" w:rsidRPr="00A20F67" w:rsidRDefault="006172B6" w:rsidP="00617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11" w:type="dxa"/>
          </w:tcPr>
          <w:p w14:paraId="74AED608" w14:textId="77777777" w:rsidR="006172B6" w:rsidRPr="003A553A" w:rsidRDefault="006172B6" w:rsidP="003A553A">
            <w:pPr>
              <w:numPr>
                <w:ilvl w:val="0"/>
                <w:numId w:val="1"/>
              </w:numPr>
              <w:spacing w:before="100" w:beforeAutospacing="1" w:after="100" w:afterAutospacing="1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55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Az építés során Porotherm és Tondach termékeket is felhasználtak</w:t>
            </w:r>
          </w:p>
          <w:p w14:paraId="7255ECE9" w14:textId="77777777" w:rsidR="006172B6" w:rsidRPr="003A553A" w:rsidRDefault="006172B6" w:rsidP="003A553A">
            <w:pPr>
              <w:numPr>
                <w:ilvl w:val="0"/>
                <w:numId w:val="1"/>
              </w:numPr>
              <w:spacing w:before="100" w:beforeAutospacing="1" w:after="100" w:afterAutospacing="1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55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Funkcionális megkötés nincs: lakó-, iroda-, közösségi, oktatási és ipari épületekkel egyaránt lehet pályázni</w:t>
            </w:r>
          </w:p>
        </w:tc>
        <w:tc>
          <w:tcPr>
            <w:tcW w:w="1874" w:type="dxa"/>
          </w:tcPr>
          <w:p w14:paraId="656E9829" w14:textId="77777777" w:rsidR="006172B6" w:rsidRPr="003A553A" w:rsidRDefault="003A553A" w:rsidP="00617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500.000,- Ft</w:t>
            </w:r>
          </w:p>
        </w:tc>
      </w:tr>
      <w:tr w:rsidR="006172B6" w:rsidRPr="003A553A" w14:paraId="05617FA4" w14:textId="77777777" w:rsidTr="003A553A">
        <w:tc>
          <w:tcPr>
            <w:tcW w:w="3227" w:type="dxa"/>
          </w:tcPr>
          <w:p w14:paraId="75E48F8D" w14:textId="77777777" w:rsidR="006172B6" w:rsidRPr="00A20F67" w:rsidRDefault="006172B6" w:rsidP="00617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C6407FC" w14:textId="77777777" w:rsidR="003A553A" w:rsidRPr="00A20F67" w:rsidRDefault="006172B6" w:rsidP="006172B6">
            <w:pPr>
              <w:spacing w:before="165" w:after="165" w:line="363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2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2. Kategória </w:t>
            </w:r>
            <w:r w:rsidR="003A553A" w:rsidRPr="00A2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–</w:t>
            </w:r>
            <w:r w:rsidRPr="00A2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14:paraId="049340D1" w14:textId="77777777" w:rsidR="006172B6" w:rsidRPr="00A20F67" w:rsidRDefault="006172B6" w:rsidP="003A553A">
            <w:pPr>
              <w:spacing w:before="165" w:after="165" w:line="363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2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Innovációs Díj</w:t>
            </w:r>
          </w:p>
        </w:tc>
        <w:tc>
          <w:tcPr>
            <w:tcW w:w="4111" w:type="dxa"/>
          </w:tcPr>
          <w:p w14:paraId="202A457B" w14:textId="17CAFD20" w:rsidR="006172B6" w:rsidRPr="003A553A" w:rsidRDefault="006172B6" w:rsidP="003A553A">
            <w:pPr>
              <w:numPr>
                <w:ilvl w:val="0"/>
                <w:numId w:val="2"/>
              </w:numPr>
              <w:spacing w:before="100" w:beforeAutospacing="1" w:after="100" w:afterAutospacing="1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55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építés során Porotherm, Tondach</w:t>
            </w:r>
            <w:r w:rsidR="00571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Pr="003A55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Terca</w:t>
            </w:r>
            <w:r w:rsidR="00571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Argeton</w:t>
            </w:r>
            <w:r w:rsidRPr="003A55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termékeket innovatív, az általánostól eltérő megközelítéssel alkalmaztak</w:t>
            </w:r>
          </w:p>
        </w:tc>
        <w:tc>
          <w:tcPr>
            <w:tcW w:w="1874" w:type="dxa"/>
          </w:tcPr>
          <w:p w14:paraId="10B831F7" w14:textId="77777777" w:rsidR="006172B6" w:rsidRPr="003A553A" w:rsidRDefault="003A553A" w:rsidP="00617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500.000,- Ft</w:t>
            </w:r>
          </w:p>
        </w:tc>
      </w:tr>
      <w:tr w:rsidR="006172B6" w:rsidRPr="003A553A" w14:paraId="73A1A1E3" w14:textId="77777777" w:rsidTr="003A553A">
        <w:tc>
          <w:tcPr>
            <w:tcW w:w="3227" w:type="dxa"/>
          </w:tcPr>
          <w:p w14:paraId="086A5ED1" w14:textId="77777777" w:rsidR="003A553A" w:rsidRPr="00A20F67" w:rsidRDefault="006172B6" w:rsidP="006172B6">
            <w:pPr>
              <w:spacing w:before="165" w:after="165" w:line="363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2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3. Kategória </w:t>
            </w:r>
            <w:r w:rsidR="003A553A" w:rsidRPr="00A2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–</w:t>
            </w:r>
            <w:r w:rsidRPr="00A2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14:paraId="73C44027" w14:textId="77777777" w:rsidR="006172B6" w:rsidRPr="00A20F67" w:rsidRDefault="006172B6" w:rsidP="003A553A">
            <w:pPr>
              <w:spacing w:before="165" w:after="165" w:line="363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2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Tondach Rekonstrukciós Díj</w:t>
            </w:r>
          </w:p>
        </w:tc>
        <w:tc>
          <w:tcPr>
            <w:tcW w:w="4111" w:type="dxa"/>
          </w:tcPr>
          <w:p w14:paraId="4ADE1C44" w14:textId="77777777" w:rsidR="003A553A" w:rsidRPr="003A553A" w:rsidRDefault="003A553A" w:rsidP="003A553A">
            <w:pPr>
              <w:numPr>
                <w:ilvl w:val="0"/>
                <w:numId w:val="3"/>
              </w:numPr>
              <w:spacing w:before="100" w:beforeAutospacing="1" w:after="100" w:afterAutospacing="1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55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Tondach tetőcseréppel felújított épületek pályázatait várjuk</w:t>
            </w:r>
          </w:p>
          <w:p w14:paraId="45EF3F89" w14:textId="77777777" w:rsidR="006172B6" w:rsidRPr="003A553A" w:rsidRDefault="003A553A" w:rsidP="003A553A">
            <w:pPr>
              <w:numPr>
                <w:ilvl w:val="0"/>
                <w:numId w:val="3"/>
              </w:numPr>
              <w:spacing w:before="100" w:beforeAutospacing="1" w:after="100" w:afterAutospacing="1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55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Bármely fu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nkciójú épülettel lehet pályázni</w:t>
            </w:r>
          </w:p>
        </w:tc>
        <w:tc>
          <w:tcPr>
            <w:tcW w:w="1874" w:type="dxa"/>
          </w:tcPr>
          <w:p w14:paraId="066534A7" w14:textId="77777777" w:rsidR="006172B6" w:rsidRPr="003A553A" w:rsidRDefault="003A553A" w:rsidP="00617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500.000,- Ft</w:t>
            </w:r>
          </w:p>
        </w:tc>
      </w:tr>
    </w:tbl>
    <w:p w14:paraId="1ACC7CA6" w14:textId="77777777" w:rsidR="006172B6" w:rsidRDefault="006172B6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D6B775" w14:textId="6BCF2873" w:rsidR="003A553A" w:rsidRDefault="003A553A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fenntartja a jogot</w:t>
      </w:r>
      <w:r w:rsidR="00A604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A55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beérkezett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pályázatok</w:t>
      </w:r>
      <w:r w:rsidRPr="003A55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</w:t>
      </w:r>
      <w:r w:rsidR="006F0199" w:rsidRPr="003A553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6F01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fenti </w:t>
      </w:r>
      <w:r w:rsidR="006F0199" w:rsidRPr="003A553A">
        <w:rPr>
          <w:rFonts w:ascii="Times New Roman" w:eastAsia="Times New Roman" w:hAnsi="Times New Roman" w:cs="Times New Roman"/>
          <w:sz w:val="24"/>
          <w:szCs w:val="24"/>
          <w:lang w:eastAsia="hu-HU"/>
        </w:rPr>
        <w:t>díjak megosztásá</w:t>
      </w:r>
      <w:r w:rsidR="006F0199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Pr="003A55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A553A">
        <w:rPr>
          <w:rFonts w:ascii="Times New Roman" w:eastAsia="Times New Roman" w:hAnsi="Times New Roman" w:cs="Times New Roman"/>
          <w:sz w:val="24"/>
          <w:szCs w:val="24"/>
          <w:lang w:eastAsia="hu-HU"/>
        </w:rPr>
        <w:t>díjazás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Pr="003A55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módosítására.</w:t>
      </w:r>
    </w:p>
    <w:p w14:paraId="1548E477" w14:textId="77777777" w:rsidR="003A553A" w:rsidRDefault="003A553A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715E5B" w14:textId="52783831" w:rsidR="003A553A" w:rsidRDefault="00A60400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400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díjakhoz kapcsolódó adóterhe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r w:rsidRPr="00A604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0400">
        <w:rPr>
          <w:rFonts w:ascii="Times New Roman" w:eastAsia="Times New Roman" w:hAnsi="Times New Roman" w:cs="Times New Roman"/>
          <w:sz w:val="24"/>
          <w:szCs w:val="24"/>
          <w:lang w:eastAsia="hu-HU"/>
        </w:rPr>
        <w:t>átvállalja, és az adóhatóság felé teljesíti.</w:t>
      </w:r>
    </w:p>
    <w:p w14:paraId="203D9A95" w14:textId="77777777" w:rsidR="00054B39" w:rsidRDefault="00054B39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601194" w14:textId="69109DB8" w:rsidR="00054B39" w:rsidRDefault="00054B39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 díjakat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biztosítja.</w:t>
      </w:r>
    </w:p>
    <w:p w14:paraId="5E8F5798" w14:textId="77777777" w:rsidR="00A60400" w:rsidRDefault="00A60400" w:rsidP="006172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2053BC" w14:textId="77777777" w:rsidR="001042E6" w:rsidRDefault="00AB4634" w:rsidP="001042E6">
      <w:pPr>
        <w:pStyle w:val="Listaszerbekezds"/>
        <w:numPr>
          <w:ilvl w:val="0"/>
          <w:numId w:val="6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eredmények közlése</w:t>
      </w:r>
    </w:p>
    <w:p w14:paraId="3F393441" w14:textId="77777777" w:rsidR="00AB4634" w:rsidRDefault="00AB4634" w:rsidP="00AB4634">
      <w:pPr>
        <w:pStyle w:val="Listaszerbekezds"/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967D1B" w14:textId="65180225" w:rsidR="00AB4634" w:rsidRDefault="00AB4634" w:rsidP="00AB46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6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zsűri megítélése alapján a pályázó jogosult a díjra,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pályázatban megadott elérhetőségeken felveszi a kapcsolatot a pályázóval.</w:t>
      </w:r>
      <w:r w:rsidR="0095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a pályázó a megadott elérhetőségeken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 w:rsidR="0095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megkeresését követő 1 héten belül nem elérhető,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 w:rsidR="0095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fenntartja a jogot, hogy a díjat másik pályázónak vagy a díjat a pályázóval történt kapcsolatfelvétel hiányában </w:t>
      </w:r>
      <w:r w:rsidR="00D91A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pályázónak </w:t>
      </w:r>
      <w:r w:rsidR="0095092A">
        <w:rPr>
          <w:rFonts w:ascii="Times New Roman" w:eastAsia="Times New Roman" w:hAnsi="Times New Roman" w:cs="Times New Roman"/>
          <w:sz w:val="24"/>
          <w:szCs w:val="24"/>
          <w:lang w:eastAsia="hu-HU"/>
        </w:rPr>
        <w:t>ítélje</w:t>
      </w:r>
      <w:r w:rsidR="00D91AE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95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84A1FF7" w14:textId="77777777" w:rsidR="00AB4634" w:rsidRDefault="00AB4634" w:rsidP="00AB46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B9388C" w14:textId="03E7E461" w:rsidR="00A20F67" w:rsidRPr="00A20F67" w:rsidRDefault="00D91AE0" w:rsidP="00A20F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5D01CB">
        <w:rPr>
          <w:rFonts w:ascii="Times New Roman" w:eastAsia="Times New Roman" w:hAnsi="Times New Roman" w:cs="Times New Roman"/>
          <w:sz w:val="24"/>
          <w:szCs w:val="24"/>
          <w:lang w:eastAsia="hu-HU"/>
        </w:rPr>
        <w:t>A díj átadására várhatóan 20</w:t>
      </w:r>
      <w:r w:rsidR="00A03768" w:rsidRPr="005D01CB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AB4634" w:rsidRPr="005D0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03768" w:rsidRPr="005D01CB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tavaszán</w:t>
      </w:r>
      <w:r w:rsidR="00AB46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5092A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 sor Budapesten</w:t>
      </w:r>
      <w:r w:rsid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</w:t>
      </w:r>
      <w:r w:rsidR="00A20F67" w:rsidRP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>díjátadó</w:t>
      </w:r>
      <w:r w:rsid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gálán a </w:t>
      </w:r>
      <w:r w:rsidR="00A20F67" w:rsidRP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>kategória győztes épületek és építészek az ott lévő közönség</w:t>
      </w:r>
      <w:r w:rsid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</w:t>
      </w:r>
      <w:r w:rsidR="00A20F67" w:rsidRP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</w:t>
      </w:r>
      <w:r w:rsid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>ásra kerülnek</w:t>
      </w:r>
      <w:r w:rsidR="00A20F67" w:rsidRPr="00A20F6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2BB2967" w14:textId="77777777" w:rsidR="00A20F67" w:rsidRDefault="00A20F67" w:rsidP="00AB46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302664" w14:textId="77777777" w:rsidR="00AB4634" w:rsidRPr="00AD1DC0" w:rsidRDefault="00AB4634" w:rsidP="00AD1DC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F3D993A" w14:textId="77777777" w:rsidR="00AB4634" w:rsidRDefault="0095092A" w:rsidP="001042E6">
      <w:pPr>
        <w:pStyle w:val="Listaszerbekezds"/>
        <w:numPr>
          <w:ilvl w:val="0"/>
          <w:numId w:val="6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Adatvédelmi rendelkezések</w:t>
      </w:r>
    </w:p>
    <w:p w14:paraId="392C2A2D" w14:textId="77777777" w:rsidR="0095092A" w:rsidRDefault="0095092A" w:rsidP="0095092A">
      <w:pPr>
        <w:pStyle w:val="Listaszerbekezds"/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E5ACD99" w14:textId="6517207A" w:rsidR="0095092A" w:rsidRDefault="0095092A" w:rsidP="009B14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tájékoztatja a </w:t>
      </w:r>
      <w:r w:rsidRPr="0095092A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ókat, hogy a pályázat benyújtásával a pályázatban szereplő személyes adatokat érintő adatkezelés valósul meg, amelyre </w:t>
      </w:r>
      <w:r w:rsidR="00AD1DC0">
        <w:rPr>
          <w:rFonts w:ascii="Times New Roman" w:eastAsia="Times New Roman" w:hAnsi="Times New Roman" w:cs="Times New Roman"/>
          <w:sz w:val="24"/>
          <w:szCs w:val="24"/>
          <w:lang w:eastAsia="hu-HU"/>
        </w:rPr>
        <w:t>– az itt külön nem szabályozott kérdésekben –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elsődlegesen a wien</w:t>
      </w:r>
      <w:r w:rsidR="00AD1DC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rberger.hu oldalon elérhető „Adatkezelési tájékoztató” az irányadó.</w:t>
      </w:r>
    </w:p>
    <w:p w14:paraId="2C8E4AD6" w14:textId="77777777" w:rsidR="0095092A" w:rsidRDefault="0095092A" w:rsidP="009509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D9CF14" w14:textId="4345DCC2" w:rsidR="0095092A" w:rsidRDefault="0095092A" w:rsidP="009B14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 benyújtásával összefüggő adatkezelése az alábbi személyes adatokat érintheti:  </w:t>
      </w:r>
    </w:p>
    <w:p w14:paraId="63EA1C36" w14:textId="77777777" w:rsidR="0095092A" w:rsidRDefault="0095092A" w:rsidP="009509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493DAD" w14:textId="77777777" w:rsidR="009B143B" w:rsidRDefault="0095092A" w:rsidP="009B143B">
      <w:pPr>
        <w:pStyle w:val="Listaszerbekezds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 személyes adatai: </w:t>
      </w:r>
      <w:r w:rsid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9B143B"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év, e-mail cím, születési dátum, telefonszám.</w:t>
      </w:r>
    </w:p>
    <w:p w14:paraId="3FCFEB91" w14:textId="77777777" w:rsidR="0095092A" w:rsidRPr="009B143B" w:rsidRDefault="0095092A" w:rsidP="009B143B">
      <w:pPr>
        <w:pStyle w:val="Listaszerbekezds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Tervező </w:t>
      </w:r>
      <w:r w:rsidR="009B143B"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</w:t>
      </w: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adatai: </w:t>
      </w:r>
      <w:r w:rsid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9B143B"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év, e-mail cím, születési dátum, telefonszám.</w:t>
      </w:r>
    </w:p>
    <w:p w14:paraId="268CEBB9" w14:textId="77777777" w:rsidR="0095092A" w:rsidRPr="0095092A" w:rsidRDefault="0095092A" w:rsidP="009B143B">
      <w:pPr>
        <w:pStyle w:val="Listaszerbekezds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 személyes adatai:</w:t>
      </w:r>
      <w:r w:rsidRPr="0095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9B143B"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év, e-mail cím, születési dátum, telefonszám.</w:t>
      </w:r>
    </w:p>
    <w:p w14:paraId="073BEE14" w14:textId="77777777" w:rsidR="0095092A" w:rsidRDefault="0095092A" w:rsidP="009B1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292EE3" w14:textId="77777777" w:rsidR="00AD1DC0" w:rsidRPr="00AD1DC0" w:rsidRDefault="00AD1DC0" w:rsidP="00AD1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1DC0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Figyelemmel arra, hogy az adatkezelés jogalapja az érintett részéről történő hozzájárulás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Pr="00AD1DC0">
        <w:rPr>
          <w:rFonts w:ascii="Times New Roman" w:eastAsia="Times New Roman" w:hAnsi="Times New Roman" w:cs="Times New Roman"/>
          <w:sz w:val="24"/>
          <w:szCs w:val="24"/>
          <w:lang w:eastAsia="hu-HU"/>
        </w:rPr>
        <w:t>GDPR 6. cikk (1) a)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 pályázati dokumentáció során különös figyelmet javaslunk fordítani az egyes nyilatkozatok megfelelő kitöltésére és megfelelő aláírására.</w:t>
      </w:r>
      <w:r w:rsidRPr="00AD1D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3F88817" w14:textId="77777777" w:rsidR="00AD1DC0" w:rsidRDefault="00AD1DC0" w:rsidP="009B1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089BB17" w14:textId="77777777" w:rsidR="009B143B" w:rsidRDefault="009B143B" w:rsidP="009B14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</w:t>
      </w: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adatokat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megismerheti: </w:t>
      </w:r>
    </w:p>
    <w:p w14:paraId="2EDB27F0" w14:textId="6A32E2A7" w:rsidR="009B143B" w:rsidRDefault="009B143B" w:rsidP="009B143B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 munkatársai, akik a jelen pályázat lebonyolításában szükségszerűen részt</w:t>
      </w:r>
      <w:r w:rsidR="00D13D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vesznek</w:t>
      </w:r>
    </w:p>
    <w:p w14:paraId="28980013" w14:textId="77777777" w:rsidR="009B143B" w:rsidRDefault="009B143B" w:rsidP="009B143B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Adatfeldolgozóként:</w:t>
      </w:r>
    </w:p>
    <w:p w14:paraId="6A47A33B" w14:textId="77777777" w:rsidR="009B143B" w:rsidRDefault="009B143B" w:rsidP="009B143B">
      <w:pPr>
        <w:pStyle w:val="Listaszerbekezds"/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wienerberger.hu weboldal technikai üzemeletetője, mivel a pályázat a wienerberger.hu weboldalon kerül feltöltésre</w:t>
      </w:r>
    </w:p>
    <w:p w14:paraId="594DEF77" w14:textId="77777777" w:rsidR="009B143B" w:rsidRDefault="009B143B" w:rsidP="009B143B">
      <w:pPr>
        <w:pStyle w:val="Listaszerbekezds"/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kapcsolatfelvétel esetén: futárszolgálat, posta</w:t>
      </w:r>
    </w:p>
    <w:p w14:paraId="1DE88AB0" w14:textId="77777777" w:rsidR="009B143B" w:rsidRPr="009B143B" w:rsidRDefault="009B143B" w:rsidP="009B143B">
      <w:pPr>
        <w:pStyle w:val="Listaszerbekezds"/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1D4F56" w14:textId="77777777" w:rsidR="009B143B" w:rsidRDefault="009B143B" w:rsidP="009B14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adatkezelés ideje: </w:t>
      </w:r>
    </w:p>
    <w:p w14:paraId="6879886E" w14:textId="77777777" w:rsidR="009B143B" w:rsidRDefault="009B143B" w:rsidP="009B143B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pályázók esetén a díjkiosztó gála időpontját követő 1 év,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míg</w:t>
      </w:r>
    </w:p>
    <w:p w14:paraId="1973DD46" w14:textId="77777777" w:rsidR="009B143B" w:rsidRDefault="009B143B" w:rsidP="009B143B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a nyertes esetében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 év (</w:t>
      </w: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számviteli bizonylatokat a Számviteli tv. 169. § (2) bek. szerint 8 év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</w:t>
      </w: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+ 2 év az adóhatósági ell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enőrzések ciklusára tekintettel/ kell megőrizni)</w:t>
      </w:r>
      <w:r w:rsidRPr="009B143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CFC7CD5" w14:textId="77777777" w:rsidR="00D91AE0" w:rsidRPr="009B143B" w:rsidRDefault="00D91AE0" w:rsidP="00D91AE0">
      <w:pPr>
        <w:pStyle w:val="Listaszerbekezds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4DA5E9" w14:textId="77777777" w:rsidR="009B143B" w:rsidRDefault="00D91AE0" w:rsidP="009B14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Felhívjuk figyelmét, hogy a hozzájárulás meg nem adása, illetve visszavonása esetén nem tudjuk a pályázatot befogadni, illetve elbírálni, és ez által a pályázat nem részesülhet díjazásban. </w:t>
      </w:r>
    </w:p>
    <w:p w14:paraId="36E2ADC4" w14:textId="77777777" w:rsidR="00D91AE0" w:rsidRDefault="00D91AE0" w:rsidP="009B14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31150A" w14:textId="77777777" w:rsidR="0095092A" w:rsidRDefault="0095092A" w:rsidP="001042E6">
      <w:pPr>
        <w:pStyle w:val="Listaszerbekezds"/>
        <w:numPr>
          <w:ilvl w:val="0"/>
          <w:numId w:val="6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Szerzői jogi </w:t>
      </w:r>
      <w:r w:rsidR="009B14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rendelkezések</w:t>
      </w:r>
    </w:p>
    <w:p w14:paraId="4300FC7F" w14:textId="77777777" w:rsidR="009B143B" w:rsidRDefault="009B143B" w:rsidP="009B143B">
      <w:pPr>
        <w:pStyle w:val="Listaszerbekezds"/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7E36224" w14:textId="77777777" w:rsidR="00AD1DC0" w:rsidRDefault="00AD1DC0" w:rsidP="00AD1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1DC0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kizáról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ag</w:t>
      </w:r>
      <w:r w:rsidRPr="00AD1D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abban az esetben lehet benyújtani, amennyiben </w:t>
      </w:r>
      <w:r w:rsidR="008675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</w:t>
      </w:r>
      <w:r w:rsidR="008675AA">
        <w:rPr>
          <w:rFonts w:ascii="Times New Roman" w:eastAsia="Times New Roman" w:hAnsi="Times New Roman" w:cs="Times New Roman"/>
          <w:sz w:val="24"/>
          <w:szCs w:val="24"/>
          <w:lang w:eastAsia="hu-HU"/>
        </w:rPr>
        <w:t>lyá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zati anyagot érint</w:t>
      </w:r>
      <w:r w:rsidR="008675AA"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</w:t>
      </w:r>
      <w:r w:rsidR="008675AA"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jogosult ahhoz hozzájárulását adta.</w:t>
      </w:r>
      <w:r w:rsidR="00470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pályázó a pályázati anyag feltöltésével kijelenti és szavatolja, hogy a pályázatot érintő valamennyi szerzői jogi (ide értve bármely szellemi alkotással kapcsolatos jogot) jogosult a pályázaton történő részvételre hozzájárulását adta. </w:t>
      </w:r>
    </w:p>
    <w:p w14:paraId="0938B5EE" w14:textId="77777777" w:rsidR="00470067" w:rsidRDefault="00470067" w:rsidP="00AD1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A81D70" w14:textId="77777777" w:rsidR="00470067" w:rsidRDefault="00470067" w:rsidP="00AD1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anyagot érinti szerzői jogosultak lehetnek:</w:t>
      </w:r>
    </w:p>
    <w:p w14:paraId="4F7E3172" w14:textId="77777777" w:rsidR="00470067" w:rsidRDefault="00470067" w:rsidP="00470067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tárgyát képező épület tervezője,</w:t>
      </w:r>
    </w:p>
    <w:p w14:paraId="373BC180" w14:textId="77777777" w:rsidR="00470067" w:rsidRPr="00470067" w:rsidRDefault="00470067" w:rsidP="00470067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tárgyát képező épületről készített fényképek alkotója.</w:t>
      </w:r>
    </w:p>
    <w:p w14:paraId="0A7B123C" w14:textId="77777777" w:rsidR="008675AA" w:rsidRDefault="008675AA" w:rsidP="00AD1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774D42" w14:textId="3D2E1B40" w:rsidR="00AD1DC0" w:rsidRDefault="008675AA" w:rsidP="004700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fenntartja a jogot, hogy kizárja azokat a pályázatokat, amelyek</w:t>
      </w:r>
      <w:r w:rsidR="004700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bármilyen értelemben sértik harmadik személyek szerzői vagy egyéb szellemi alkotáshoz fűződő jogát.</w:t>
      </w:r>
    </w:p>
    <w:p w14:paraId="31DB9F11" w14:textId="77777777" w:rsidR="00ED04D2" w:rsidRDefault="00ED04D2" w:rsidP="004700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720A98" w14:textId="7F092C12" w:rsidR="00ED04D2" w:rsidRDefault="00ED04D2" w:rsidP="004700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anyagokat, így különösen az abban szereplő képfelvételeket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 w:rsidR="006F01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bármely – így különösen időbeli, térbeli, technikai vagy a felhasználás módját érintő - korlátozás nélkül jogosult felhasználni, </w:t>
      </w:r>
      <w:r w:rsidR="008308F3">
        <w:rPr>
          <w:rFonts w:ascii="Times New Roman" w:eastAsia="Times New Roman" w:hAnsi="Times New Roman" w:cs="Times New Roman"/>
          <w:sz w:val="24"/>
          <w:szCs w:val="24"/>
          <w:lang w:eastAsia="hu-HU"/>
        </w:rPr>
        <w:t>e körben különösen: nyilvánosságra hozatal, átdolgozás, többszörözés, reklám- és szóró anyagokban történő feltüntetés, referenciaként történő használat, ideértve a reklám célú felhasználást is.</w:t>
      </w:r>
    </w:p>
    <w:p w14:paraId="1F0D44A2" w14:textId="77777777" w:rsidR="00ED04D2" w:rsidRDefault="00ED04D2" w:rsidP="004700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0EC567" w14:textId="21B9F101" w:rsidR="00ED04D2" w:rsidRDefault="00ED04D2" w:rsidP="004700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kizárja a felelősségét a pályázati anyagokkal kapcsolatos, harmadik személyek által támasztott szerzői vagy egyéb szellemi alkotáshoz fűződő jogok megsértéséből származó igényekkel kapcsolatban. Bármely ilyen igény esetén a pályázatot benyújtó köteles 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-t mentesíteni a jogkövetkezmények alól és helyette helyt állni.</w:t>
      </w:r>
    </w:p>
    <w:p w14:paraId="755F80E9" w14:textId="6BE16AC5" w:rsidR="00A03768" w:rsidRDefault="00A03768" w:rsidP="004700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C9F8C9" w14:textId="7C59FC2D" w:rsidR="00A03768" w:rsidRDefault="00A03768" w:rsidP="004700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2C3D4A" w14:textId="77777777" w:rsidR="00A03768" w:rsidRPr="00470067" w:rsidRDefault="00A03768" w:rsidP="004700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B7F65A" w14:textId="77777777" w:rsidR="009B143B" w:rsidRDefault="009B143B" w:rsidP="009B143B">
      <w:pPr>
        <w:pStyle w:val="Listaszerbekezds"/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C72D728" w14:textId="77777777" w:rsidR="0095092A" w:rsidRDefault="0095092A" w:rsidP="001042E6">
      <w:pPr>
        <w:pStyle w:val="Listaszerbekezds"/>
        <w:numPr>
          <w:ilvl w:val="0"/>
          <w:numId w:val="6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Egyéb rendelkezések</w:t>
      </w:r>
    </w:p>
    <w:p w14:paraId="2CB4C1B2" w14:textId="77777777" w:rsidR="00AB4634" w:rsidRDefault="00AB4634" w:rsidP="00C8170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D778AEE" w14:textId="615D7FC7" w:rsidR="00C8170E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fenntartja a jogot, hogy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elbírálásnak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kimenetelét tisztességtelenül befolyásoló vagy befolyásolni kívánó (így különösen: mások 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ogait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sértő, továbbá a verseny tisztaságát bármely értelemben veszélyeztető)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pályázókat, illetve pályázatokat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előzetes értesítés nélkül – akár előzetesen, akár utólagosan –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elbírá</w:t>
      </w:r>
      <w:r w:rsidR="006F0199">
        <w:rPr>
          <w:rFonts w:ascii="Times New Roman" w:eastAsia="Times New Roman" w:hAnsi="Times New Roman" w:cs="Times New Roman"/>
          <w:sz w:val="24"/>
          <w:szCs w:val="24"/>
          <w:lang w:eastAsia="hu-HU"/>
        </w:rPr>
        <w:t>lásábó</w:t>
      </w:r>
      <w:r w:rsid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kizárja, amellyel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érvénytelenné válik.</w:t>
      </w:r>
    </w:p>
    <w:p w14:paraId="5E1987F4" w14:textId="77777777" w:rsidR="00054B39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817E06" w14:textId="5ADB4AE6" w:rsidR="00054B39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kizárja a felelősségét a pályázattal kapcsolatos w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>eboldal és egyéb 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line felületek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-n k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>ívülálló okokból történő meghibásodásáért, amely időtartam alatt ezen felületek nem</w:t>
      </w:r>
      <w:r w:rsidR="00914D3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csak korlátozottan használhatóak, ugyanakkor haladéktalanul megtesz minden szükséges intézkedést annak érdekében, hogy a hiba okát mielőbb feltárja, illetve megszüntesse. </w:t>
      </w:r>
    </w:p>
    <w:p w14:paraId="46CC729D" w14:textId="77777777" w:rsidR="00054B39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55C0FC" w14:textId="7428785B" w:rsidR="00054B39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 minden kártalanítási, kártérítési igényt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elbírálása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során,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pályázati anyagok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esetleges hibáiból, hiányosságaiból, hibás működéséből, a bekövetkezett késésekből eredő vagy ahhoz kapcsolódó költségekért, károkért, veszteségekért. </w:t>
      </w:r>
    </w:p>
    <w:p w14:paraId="70D9561D" w14:textId="77777777" w:rsidR="00054B39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C99D2E" w14:textId="61429A86" w:rsidR="00054B39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tartozik felelősséggel a telekommunikációs és informatikai eszközök rendelkezésre állásáért</w:t>
      </w:r>
      <w:r w:rsid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="00571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működéséért, vagy harmadik személyek tevékenységéért.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tartozik felelősséggel az online felületek helytelen működéséért, amely tőle független okra vezethető vissza, így különösképpen: az online felületet működtető kiszolgáló hib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ája vagy elérhetetlensége, az 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internet-hálózathoz való csatlakozás hiánya, a gerinchálózat működési zavarai, az internetes felülethez vagy annak egy részéhez történő csatlakozás sikertelensége. </w:t>
      </w:r>
    </w:p>
    <w:p w14:paraId="3D9FD749" w14:textId="77777777" w:rsidR="00054B39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12E2BD" w14:textId="730D54A1" w:rsidR="00054B39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levelező szerver által elküldött valamennyi, a </w:t>
      </w:r>
      <w:r w:rsidR="00A03768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Pályázók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megadott e-mail címre küldött üzenetet kézbesítettnek kell tekinteni. </w:t>
      </w:r>
    </w:p>
    <w:p w14:paraId="4791309F" w14:textId="77777777" w:rsidR="00054B39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0313F0" w14:textId="06066664" w:rsidR="00054B39" w:rsidRPr="00C8170E" w:rsidRDefault="00054B39" w:rsidP="00054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Wienerberger Zrt.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tőle és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szerűen elvárható intézkedést megtesz, hogy a </w:t>
      </w:r>
      <w:r w:rsidR="00A037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pályázaton 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való részvétel valamennyi széles körben használt számítógéptípuson, operációs rendszeren, valamint internetes böngészőprogramban lehetséges legyen, ugyanakkor nem garantálja és nem is felel azért, hogy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milyen hatékonysággal tudja használni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pályázaton </w:t>
      </w:r>
      <w:r w:rsidRPr="00054B39">
        <w:rPr>
          <w:rFonts w:ascii="Times New Roman" w:eastAsia="Times New Roman" w:hAnsi="Times New Roman" w:cs="Times New Roman"/>
          <w:sz w:val="24"/>
          <w:szCs w:val="24"/>
          <w:lang w:eastAsia="hu-HU"/>
        </w:rPr>
        <w:t>való részvétel során a különböző rendszereket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054B39" w:rsidRPr="00C8170E" w:rsidSect="00ED26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A5186" w14:textId="77777777" w:rsidR="00F5150E" w:rsidRDefault="00F5150E" w:rsidP="006245BC">
      <w:pPr>
        <w:spacing w:line="240" w:lineRule="auto"/>
      </w:pPr>
      <w:r>
        <w:separator/>
      </w:r>
    </w:p>
  </w:endnote>
  <w:endnote w:type="continuationSeparator" w:id="0">
    <w:p w14:paraId="622F71A5" w14:textId="77777777" w:rsidR="00F5150E" w:rsidRDefault="00F5150E" w:rsidP="00624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11CD1" w14:textId="77777777" w:rsidR="00F5150E" w:rsidRDefault="00F515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493" w14:textId="702B0465" w:rsidR="00F5150E" w:rsidRPr="00915F9B" w:rsidRDefault="005D01CB">
    <w:pPr>
      <w:pStyle w:val="llb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F5150E">
      <w:rPr>
        <w:noProof/>
      </w:rPr>
      <w:t>Wienerberger Építészeti Nívódíj</w:t>
    </w:r>
    <w:r>
      <w:rPr>
        <w:noProof/>
      </w:rPr>
      <w:fldChar w:fldCharType="end"/>
    </w:r>
    <w:r w:rsidR="009A49F6"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3A54" w14:textId="77777777" w:rsidR="00F5150E" w:rsidRDefault="00F515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94068" w14:textId="77777777" w:rsidR="00F5150E" w:rsidRDefault="00F5150E" w:rsidP="006245BC">
      <w:pPr>
        <w:spacing w:line="240" w:lineRule="auto"/>
      </w:pPr>
      <w:r>
        <w:separator/>
      </w:r>
    </w:p>
  </w:footnote>
  <w:footnote w:type="continuationSeparator" w:id="0">
    <w:p w14:paraId="33B66E59" w14:textId="77777777" w:rsidR="00F5150E" w:rsidRDefault="00F5150E" w:rsidP="006245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7F6DA" w14:textId="77777777" w:rsidR="00F5150E" w:rsidRDefault="00F5150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92007"/>
      <w:docPartObj>
        <w:docPartGallery w:val="Page Numbers (Top of Page)"/>
        <w:docPartUnique/>
      </w:docPartObj>
    </w:sdtPr>
    <w:sdtEndPr/>
    <w:sdtContent>
      <w:p w14:paraId="670C5048" w14:textId="77777777" w:rsidR="00F5150E" w:rsidRPr="006245BC" w:rsidRDefault="00F5150E">
        <w:pPr>
          <w:pStyle w:val="lfej"/>
          <w:jc w:val="right"/>
        </w:pPr>
        <w:r w:rsidRPr="006245BC">
          <w:t xml:space="preserve">Oldal: </w:t>
        </w:r>
        <w:r w:rsidRPr="006245BC">
          <w:rPr>
            <w:b/>
          </w:rPr>
          <w:fldChar w:fldCharType="begin"/>
        </w:r>
        <w:r w:rsidRPr="006245BC">
          <w:rPr>
            <w:b/>
          </w:rPr>
          <w:instrText>PAGE</w:instrText>
        </w:r>
        <w:r w:rsidRPr="006245BC">
          <w:rPr>
            <w:b/>
          </w:rPr>
          <w:fldChar w:fldCharType="separate"/>
        </w:r>
        <w:r>
          <w:rPr>
            <w:b/>
            <w:noProof/>
          </w:rPr>
          <w:t>8</w:t>
        </w:r>
        <w:r w:rsidRPr="006245BC">
          <w:rPr>
            <w:b/>
          </w:rPr>
          <w:fldChar w:fldCharType="end"/>
        </w:r>
        <w:r w:rsidRPr="006245BC">
          <w:t xml:space="preserve"> / </w:t>
        </w:r>
        <w:r w:rsidRPr="006245BC">
          <w:rPr>
            <w:b/>
          </w:rPr>
          <w:fldChar w:fldCharType="begin"/>
        </w:r>
        <w:r w:rsidRPr="006245BC">
          <w:rPr>
            <w:b/>
          </w:rPr>
          <w:instrText>NUMPAGES</w:instrText>
        </w:r>
        <w:r w:rsidRPr="006245BC">
          <w:rPr>
            <w:b/>
          </w:rPr>
          <w:fldChar w:fldCharType="separate"/>
        </w:r>
        <w:r>
          <w:rPr>
            <w:b/>
            <w:noProof/>
          </w:rPr>
          <w:t>9</w:t>
        </w:r>
        <w:r w:rsidRPr="006245BC">
          <w:rPr>
            <w:b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33BB4" w14:textId="77777777" w:rsidR="00F5150E" w:rsidRDefault="00F515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4C98"/>
    <w:multiLevelType w:val="multilevel"/>
    <w:tmpl w:val="4294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3749F"/>
    <w:multiLevelType w:val="hybridMultilevel"/>
    <w:tmpl w:val="4BAEE0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1A3A"/>
    <w:multiLevelType w:val="hybridMultilevel"/>
    <w:tmpl w:val="51B292E4"/>
    <w:lvl w:ilvl="0" w:tplc="DF5208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F49"/>
    <w:multiLevelType w:val="hybridMultilevel"/>
    <w:tmpl w:val="3006CCE8"/>
    <w:lvl w:ilvl="0" w:tplc="71D2FF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27B8"/>
    <w:multiLevelType w:val="hybridMultilevel"/>
    <w:tmpl w:val="3F203D9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2A54"/>
    <w:multiLevelType w:val="hybridMultilevel"/>
    <w:tmpl w:val="3F564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75CA9"/>
    <w:multiLevelType w:val="multilevel"/>
    <w:tmpl w:val="1A48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46BE2"/>
    <w:multiLevelType w:val="multilevel"/>
    <w:tmpl w:val="3326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42CFE"/>
    <w:multiLevelType w:val="multilevel"/>
    <w:tmpl w:val="9B12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0527A"/>
    <w:multiLevelType w:val="hybridMultilevel"/>
    <w:tmpl w:val="5A0E4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65025"/>
    <w:multiLevelType w:val="multilevel"/>
    <w:tmpl w:val="DCEA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E8"/>
    <w:rsid w:val="00005EE8"/>
    <w:rsid w:val="00054B39"/>
    <w:rsid w:val="0007405E"/>
    <w:rsid w:val="000942D3"/>
    <w:rsid w:val="000D583B"/>
    <w:rsid w:val="001042E6"/>
    <w:rsid w:val="001D215E"/>
    <w:rsid w:val="00236086"/>
    <w:rsid w:val="00273C03"/>
    <w:rsid w:val="003A553A"/>
    <w:rsid w:val="003B1F4D"/>
    <w:rsid w:val="003F3C9E"/>
    <w:rsid w:val="00470067"/>
    <w:rsid w:val="005715F3"/>
    <w:rsid w:val="005776F4"/>
    <w:rsid w:val="005D01CB"/>
    <w:rsid w:val="00603D11"/>
    <w:rsid w:val="006172B6"/>
    <w:rsid w:val="006245BC"/>
    <w:rsid w:val="006451EB"/>
    <w:rsid w:val="006536C6"/>
    <w:rsid w:val="006554C7"/>
    <w:rsid w:val="00670561"/>
    <w:rsid w:val="006A4493"/>
    <w:rsid w:val="006E368C"/>
    <w:rsid w:val="006F0199"/>
    <w:rsid w:val="00756ED6"/>
    <w:rsid w:val="007C401C"/>
    <w:rsid w:val="008308F3"/>
    <w:rsid w:val="008413D6"/>
    <w:rsid w:val="008675AA"/>
    <w:rsid w:val="00891335"/>
    <w:rsid w:val="008977B6"/>
    <w:rsid w:val="00914D35"/>
    <w:rsid w:val="00915F9B"/>
    <w:rsid w:val="00920BC1"/>
    <w:rsid w:val="0095092A"/>
    <w:rsid w:val="009A49F6"/>
    <w:rsid w:val="009B143B"/>
    <w:rsid w:val="009D7E9A"/>
    <w:rsid w:val="00A03768"/>
    <w:rsid w:val="00A103D9"/>
    <w:rsid w:val="00A20F67"/>
    <w:rsid w:val="00A210C6"/>
    <w:rsid w:val="00A60400"/>
    <w:rsid w:val="00AB4634"/>
    <w:rsid w:val="00AD1DC0"/>
    <w:rsid w:val="00AE5B41"/>
    <w:rsid w:val="00B549FE"/>
    <w:rsid w:val="00B7308A"/>
    <w:rsid w:val="00B87F96"/>
    <w:rsid w:val="00C621AF"/>
    <w:rsid w:val="00C8170E"/>
    <w:rsid w:val="00CD4F4F"/>
    <w:rsid w:val="00D13D1A"/>
    <w:rsid w:val="00D25C13"/>
    <w:rsid w:val="00D46358"/>
    <w:rsid w:val="00D91AE0"/>
    <w:rsid w:val="00DC4560"/>
    <w:rsid w:val="00E31BC1"/>
    <w:rsid w:val="00E71A84"/>
    <w:rsid w:val="00EA07E0"/>
    <w:rsid w:val="00ED04D2"/>
    <w:rsid w:val="00ED2692"/>
    <w:rsid w:val="00F1591A"/>
    <w:rsid w:val="00F5150E"/>
    <w:rsid w:val="00F666DE"/>
    <w:rsid w:val="00F81C69"/>
    <w:rsid w:val="00FC3DB4"/>
    <w:rsid w:val="00FE0AB6"/>
    <w:rsid w:val="00FE5787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1E4663"/>
  <w15:docId w15:val="{EF2638A0-428F-42DD-B951-1DF01627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6"/>
        <w:szCs w:val="16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2692"/>
  </w:style>
  <w:style w:type="paragraph" w:styleId="Cmsor1">
    <w:name w:val="heading 1"/>
    <w:basedOn w:val="Norml"/>
    <w:link w:val="Cmsor1Char"/>
    <w:uiPriority w:val="9"/>
    <w:qFormat/>
    <w:rsid w:val="00005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005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45B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45BC"/>
  </w:style>
  <w:style w:type="paragraph" w:styleId="llb">
    <w:name w:val="footer"/>
    <w:basedOn w:val="Norml"/>
    <w:link w:val="llbChar"/>
    <w:uiPriority w:val="99"/>
    <w:semiHidden/>
    <w:unhideWhenUsed/>
    <w:rsid w:val="006245B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245BC"/>
  </w:style>
  <w:style w:type="character" w:customStyle="1" w:styleId="Cmsor1Char">
    <w:name w:val="Címsor 1 Char"/>
    <w:basedOn w:val="Bekezdsalapbettpusa"/>
    <w:link w:val="Cmsor1"/>
    <w:uiPriority w:val="9"/>
    <w:rsid w:val="00005EE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05EE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005EE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EE8"/>
    <w:pPr>
      <w:spacing w:line="240" w:lineRule="auto"/>
    </w:pPr>
    <w:rPr>
      <w:rFonts w:ascii="Tahoma" w:hAnsi="Tahoma" w:cs="Tahom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EE8"/>
    <w:rPr>
      <w:rFonts w:ascii="Tahoma" w:hAnsi="Tahoma" w:cs="Tahoma"/>
    </w:rPr>
  </w:style>
  <w:style w:type="paragraph" w:styleId="Listaszerbekezds">
    <w:name w:val="List Paragraph"/>
    <w:basedOn w:val="Norml"/>
    <w:uiPriority w:val="34"/>
    <w:qFormat/>
    <w:rsid w:val="001042E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042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42E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042E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42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042E6"/>
    <w:rPr>
      <w:b/>
      <w:bCs/>
      <w:sz w:val="20"/>
      <w:szCs w:val="20"/>
    </w:rPr>
  </w:style>
  <w:style w:type="character" w:customStyle="1" w:styleId="cjsz">
    <w:name w:val="cjsz"/>
    <w:basedOn w:val="Bekezdsalapbettpusa"/>
    <w:rsid w:val="001D215E"/>
  </w:style>
  <w:style w:type="table" w:styleId="Rcsostblzat">
    <w:name w:val="Table Grid"/>
    <w:basedOn w:val="Normltblzat"/>
    <w:uiPriority w:val="59"/>
    <w:rsid w:val="006172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91335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91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1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735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874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5897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4022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enerberger.hu/wienerberger-magyarorszag/wienerberger-epiteszeti-nivodij-2020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ienerberger-magyarorszag.wetransf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enerberger.hu/wienerberger-magyarorszag/wienerberger-epiteszeti-nivodij-2020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00A1-49CB-4B19-88A2-99BAE6BD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10708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Fülöp Kristóf</dc:creator>
  <cp:lastModifiedBy>Eszter Takacs</cp:lastModifiedBy>
  <cp:revision>3</cp:revision>
  <cp:lastPrinted>2019-02-19T12:40:00Z</cp:lastPrinted>
  <dcterms:created xsi:type="dcterms:W3CDTF">2020-03-02T10:12:00Z</dcterms:created>
  <dcterms:modified xsi:type="dcterms:W3CDTF">2020-03-02T10:13:00Z</dcterms:modified>
</cp:coreProperties>
</file>