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D5" w:rsidRPr="003232D5" w:rsidRDefault="003232D5" w:rsidP="003232D5">
      <w:pPr>
        <w:pStyle w:val="Default"/>
        <w:jc w:val="center"/>
      </w:pPr>
      <w:r w:rsidRPr="003232D5">
        <w:rPr>
          <w:b/>
          <w:bCs/>
        </w:rPr>
        <w:t>FELHASZNÁLÁSI SZERZŐDÉS</w:t>
      </w:r>
    </w:p>
    <w:p w:rsidR="003232D5" w:rsidRDefault="003232D5" w:rsidP="003232D5">
      <w:pPr>
        <w:pStyle w:val="Default"/>
        <w:jc w:val="center"/>
      </w:pPr>
    </w:p>
    <w:p w:rsidR="00082B89" w:rsidRDefault="00082B89" w:rsidP="003232D5">
      <w:pPr>
        <w:pStyle w:val="Default"/>
        <w:jc w:val="center"/>
      </w:pPr>
    </w:p>
    <w:p w:rsidR="003232D5" w:rsidRPr="003232D5" w:rsidRDefault="003232D5" w:rsidP="003232D5">
      <w:pPr>
        <w:pStyle w:val="Default"/>
      </w:pPr>
      <w:r w:rsidRPr="003232D5">
        <w:t>amely létrejött egyrészről</w:t>
      </w:r>
      <w:r w:rsidR="00EA0A05">
        <w:t xml:space="preserve"> </w:t>
      </w:r>
      <w:proofErr w:type="gramStart"/>
      <w:r w:rsidR="00EA0A05">
        <w:t>a</w:t>
      </w:r>
      <w:proofErr w:type="gramEnd"/>
      <w:r w:rsidRPr="003232D5">
        <w:t>:</w:t>
      </w:r>
    </w:p>
    <w:p w:rsidR="003232D5" w:rsidRPr="003232D5" w:rsidRDefault="003232D5" w:rsidP="003232D5">
      <w:pPr>
        <w:spacing w:after="0" w:line="240" w:lineRule="auto"/>
        <w:rPr>
          <w:rFonts w:ascii="Times New Roman" w:hAnsi="Times New Roman" w:cs="Times New Roman"/>
          <w:b/>
          <w:sz w:val="24"/>
          <w:szCs w:val="24"/>
        </w:rPr>
      </w:pPr>
      <w:r w:rsidRPr="003232D5">
        <w:rPr>
          <w:rFonts w:ascii="Times New Roman" w:hAnsi="Times New Roman" w:cs="Times New Roman"/>
          <w:b/>
          <w:sz w:val="24"/>
          <w:szCs w:val="24"/>
        </w:rPr>
        <w:t>DEBRECENI EGYETEM</w:t>
      </w:r>
    </w:p>
    <w:p w:rsidR="003232D5" w:rsidRPr="003232D5" w:rsidRDefault="003232D5" w:rsidP="003232D5">
      <w:pPr>
        <w:spacing w:after="0" w:line="240" w:lineRule="auto"/>
        <w:rPr>
          <w:rFonts w:ascii="Times New Roman" w:hAnsi="Times New Roman" w:cs="Times New Roman"/>
          <w:sz w:val="24"/>
          <w:szCs w:val="24"/>
        </w:rPr>
      </w:pPr>
      <w:proofErr w:type="gramStart"/>
      <w:r w:rsidRPr="003232D5">
        <w:rPr>
          <w:rFonts w:ascii="Times New Roman" w:hAnsi="Times New Roman" w:cs="Times New Roman"/>
          <w:sz w:val="24"/>
          <w:szCs w:val="24"/>
        </w:rPr>
        <w:t>székhely</w:t>
      </w:r>
      <w:proofErr w:type="gramEnd"/>
      <w:r w:rsidRPr="003232D5">
        <w:rPr>
          <w:rFonts w:ascii="Times New Roman" w:hAnsi="Times New Roman" w:cs="Times New Roman"/>
          <w:sz w:val="24"/>
          <w:szCs w:val="24"/>
        </w:rPr>
        <w:t>: 4032 Debrecen, Egyetem tér l.</w:t>
      </w:r>
    </w:p>
    <w:p w:rsidR="003232D5" w:rsidRPr="003232D5" w:rsidRDefault="003232D5" w:rsidP="003232D5">
      <w:pPr>
        <w:spacing w:after="0" w:line="240" w:lineRule="auto"/>
        <w:rPr>
          <w:rFonts w:ascii="Times New Roman" w:hAnsi="Times New Roman" w:cs="Times New Roman"/>
          <w:sz w:val="24"/>
          <w:szCs w:val="24"/>
        </w:rPr>
      </w:pPr>
      <w:proofErr w:type="gramStart"/>
      <w:r w:rsidRPr="003232D5">
        <w:rPr>
          <w:rFonts w:ascii="Times New Roman" w:hAnsi="Times New Roman" w:cs="Times New Roman"/>
          <w:sz w:val="24"/>
          <w:szCs w:val="24"/>
        </w:rPr>
        <w:t>képviseli</w:t>
      </w:r>
      <w:proofErr w:type="gramEnd"/>
      <w:r w:rsidRPr="003232D5">
        <w:rPr>
          <w:rFonts w:ascii="Times New Roman" w:hAnsi="Times New Roman" w:cs="Times New Roman"/>
          <w:sz w:val="24"/>
          <w:szCs w:val="24"/>
        </w:rPr>
        <w:t>: Dr. Bács Zoltán kancellár</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Intézményi azonosító: FI 17198</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Statisztikai számjele: 19308667-8542-563-09</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Adószám: 19308667-4-09</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Csoport adóazonosító szám: 17782218-5-09</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Közösségi adószám: HU17782218</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 xml:space="preserve">Bankszámlaszám: OTP </w:t>
      </w:r>
      <w:proofErr w:type="spellStart"/>
      <w:r w:rsidRPr="003232D5">
        <w:rPr>
          <w:rFonts w:ascii="Times New Roman" w:hAnsi="Times New Roman" w:cs="Times New Roman"/>
          <w:sz w:val="24"/>
          <w:szCs w:val="24"/>
        </w:rPr>
        <w:t>Nyrt</w:t>
      </w:r>
      <w:proofErr w:type="spellEnd"/>
      <w:r w:rsidRPr="003232D5">
        <w:rPr>
          <w:rFonts w:ascii="Times New Roman" w:hAnsi="Times New Roman" w:cs="Times New Roman"/>
          <w:sz w:val="24"/>
          <w:szCs w:val="24"/>
        </w:rPr>
        <w:t>. 11738008-21489815</w:t>
      </w:r>
    </w:p>
    <w:p w:rsidR="003232D5" w:rsidRPr="003232D5" w:rsidRDefault="003232D5" w:rsidP="003232D5">
      <w:pPr>
        <w:spacing w:after="0" w:line="240" w:lineRule="auto"/>
        <w:rPr>
          <w:rFonts w:ascii="Times New Roman" w:hAnsi="Times New Roman" w:cs="Times New Roman"/>
          <w:b/>
          <w:sz w:val="24"/>
          <w:szCs w:val="24"/>
        </w:rPr>
      </w:pPr>
      <w:proofErr w:type="gramStart"/>
      <w:r w:rsidRPr="003232D5">
        <w:rPr>
          <w:rFonts w:ascii="Times New Roman" w:hAnsi="Times New Roman" w:cs="Times New Roman"/>
          <w:sz w:val="24"/>
          <w:szCs w:val="24"/>
        </w:rPr>
        <w:t>mint</w:t>
      </w:r>
      <w:proofErr w:type="gramEnd"/>
      <w:r w:rsidRPr="003232D5">
        <w:rPr>
          <w:rFonts w:ascii="Times New Roman" w:hAnsi="Times New Roman" w:cs="Times New Roman"/>
          <w:sz w:val="24"/>
          <w:szCs w:val="24"/>
        </w:rPr>
        <w:t xml:space="preserve"> </w:t>
      </w:r>
      <w:r w:rsidRPr="003232D5">
        <w:rPr>
          <w:rFonts w:ascii="Times New Roman" w:hAnsi="Times New Roman" w:cs="Times New Roman"/>
          <w:b/>
          <w:sz w:val="24"/>
          <w:szCs w:val="24"/>
        </w:rPr>
        <w:t>Felhasználó,</w:t>
      </w:r>
    </w:p>
    <w:p w:rsidR="003232D5" w:rsidRPr="003232D5" w:rsidRDefault="003232D5" w:rsidP="003232D5">
      <w:pPr>
        <w:pStyle w:val="Default"/>
      </w:pPr>
    </w:p>
    <w:p w:rsidR="003232D5" w:rsidRPr="003232D5" w:rsidRDefault="003232D5" w:rsidP="003232D5">
      <w:pPr>
        <w:pStyle w:val="Default"/>
      </w:pPr>
      <w:proofErr w:type="gramStart"/>
      <w:r w:rsidRPr="003232D5">
        <w:t>másrészről</w:t>
      </w:r>
      <w:proofErr w:type="gramEnd"/>
      <w:r w:rsidR="00EA0A05">
        <w:t xml:space="preserve"> a(z)</w:t>
      </w:r>
      <w:r w:rsidRPr="003232D5">
        <w:t xml:space="preserve">: </w:t>
      </w:r>
    </w:p>
    <w:p w:rsidR="003232D5" w:rsidRPr="003232D5" w:rsidRDefault="003232D5" w:rsidP="003232D5">
      <w:pPr>
        <w:spacing w:after="0" w:line="240" w:lineRule="auto"/>
        <w:rPr>
          <w:rFonts w:ascii="Times New Roman" w:hAnsi="Times New Roman" w:cs="Times New Roman"/>
          <w:b/>
          <w:sz w:val="24"/>
          <w:szCs w:val="24"/>
        </w:rPr>
      </w:pPr>
      <w:r w:rsidRPr="003232D5">
        <w:rPr>
          <w:rFonts w:ascii="Times New Roman" w:hAnsi="Times New Roman" w:cs="Times New Roman"/>
          <w:b/>
          <w:sz w:val="24"/>
          <w:szCs w:val="24"/>
        </w:rPr>
        <w:t>………………………………………………………..</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 xml:space="preserve">Székhelye: </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 xml:space="preserve">Képviseli: </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 xml:space="preserve">Adószám: </w:t>
      </w:r>
    </w:p>
    <w:p w:rsidR="003232D5" w:rsidRPr="003232D5" w:rsidRDefault="003232D5" w:rsidP="003232D5">
      <w:pPr>
        <w:tabs>
          <w:tab w:val="right" w:pos="9072"/>
        </w:tabs>
        <w:spacing w:after="0" w:line="240" w:lineRule="auto"/>
        <w:rPr>
          <w:rFonts w:ascii="Times New Roman" w:hAnsi="Times New Roman" w:cs="Times New Roman"/>
          <w:sz w:val="24"/>
          <w:szCs w:val="24"/>
        </w:rPr>
      </w:pPr>
      <w:r w:rsidRPr="003232D5">
        <w:rPr>
          <w:rFonts w:ascii="Times New Roman" w:hAnsi="Times New Roman" w:cs="Times New Roman"/>
          <w:sz w:val="24"/>
          <w:szCs w:val="24"/>
        </w:rPr>
        <w:t xml:space="preserve">Cégjegyzékszám: </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 xml:space="preserve">Számlavezető pénzintézet: </w:t>
      </w:r>
    </w:p>
    <w:p w:rsidR="003232D5" w:rsidRPr="003232D5" w:rsidRDefault="003232D5" w:rsidP="003232D5">
      <w:pPr>
        <w:spacing w:after="0" w:line="240" w:lineRule="auto"/>
        <w:rPr>
          <w:rFonts w:ascii="Times New Roman" w:hAnsi="Times New Roman" w:cs="Times New Roman"/>
          <w:sz w:val="24"/>
          <w:szCs w:val="24"/>
        </w:rPr>
      </w:pPr>
      <w:r w:rsidRPr="003232D5">
        <w:rPr>
          <w:rFonts w:ascii="Times New Roman" w:hAnsi="Times New Roman" w:cs="Times New Roman"/>
          <w:sz w:val="24"/>
          <w:szCs w:val="24"/>
        </w:rPr>
        <w:t xml:space="preserve">Bankszámlaszám: </w:t>
      </w:r>
    </w:p>
    <w:p w:rsidR="003232D5" w:rsidRPr="003232D5" w:rsidRDefault="003232D5" w:rsidP="003232D5">
      <w:pPr>
        <w:spacing w:after="0" w:line="240" w:lineRule="auto"/>
        <w:rPr>
          <w:rFonts w:ascii="Times New Roman" w:hAnsi="Times New Roman" w:cs="Times New Roman"/>
          <w:sz w:val="24"/>
          <w:szCs w:val="24"/>
        </w:rPr>
      </w:pPr>
      <w:proofErr w:type="gramStart"/>
      <w:r w:rsidRPr="003232D5">
        <w:rPr>
          <w:rFonts w:ascii="Times New Roman" w:hAnsi="Times New Roman" w:cs="Times New Roman"/>
          <w:sz w:val="24"/>
          <w:szCs w:val="24"/>
        </w:rPr>
        <w:t>mint</w:t>
      </w:r>
      <w:proofErr w:type="gramEnd"/>
      <w:r w:rsidRPr="003232D5">
        <w:rPr>
          <w:rFonts w:ascii="Times New Roman" w:hAnsi="Times New Roman" w:cs="Times New Roman"/>
          <w:sz w:val="24"/>
          <w:szCs w:val="24"/>
        </w:rPr>
        <w:t xml:space="preserve"> </w:t>
      </w:r>
      <w:r w:rsidRPr="003232D5">
        <w:rPr>
          <w:rFonts w:ascii="Times New Roman" w:hAnsi="Times New Roman" w:cs="Times New Roman"/>
          <w:b/>
          <w:sz w:val="24"/>
          <w:szCs w:val="24"/>
        </w:rPr>
        <w:t xml:space="preserve">Szerző </w:t>
      </w:r>
      <w:r w:rsidRPr="003232D5">
        <w:rPr>
          <w:rFonts w:ascii="Times New Roman" w:hAnsi="Times New Roman" w:cs="Times New Roman"/>
          <w:sz w:val="24"/>
          <w:szCs w:val="24"/>
        </w:rPr>
        <w:t xml:space="preserve">között az alábbi feltételek szerint: </w:t>
      </w:r>
    </w:p>
    <w:p w:rsidR="00082B89" w:rsidRDefault="00082B89" w:rsidP="003232D5">
      <w:pPr>
        <w:spacing w:after="0" w:line="240" w:lineRule="auto"/>
        <w:rPr>
          <w:rFonts w:ascii="Times New Roman" w:hAnsi="Times New Roman" w:cs="Times New Roman"/>
          <w:sz w:val="24"/>
          <w:szCs w:val="24"/>
        </w:rPr>
      </w:pPr>
    </w:p>
    <w:p w:rsidR="004E7FBE" w:rsidRPr="003232D5" w:rsidRDefault="003232D5" w:rsidP="003232D5">
      <w:pPr>
        <w:spacing w:after="0" w:line="240" w:lineRule="auto"/>
        <w:rPr>
          <w:rFonts w:ascii="Times New Roman" w:hAnsi="Times New Roman" w:cs="Times New Roman"/>
          <w:sz w:val="24"/>
          <w:szCs w:val="24"/>
        </w:rPr>
      </w:pPr>
      <w:proofErr w:type="gramStart"/>
      <w:r w:rsidRPr="003232D5">
        <w:rPr>
          <w:rFonts w:ascii="Times New Roman" w:hAnsi="Times New Roman" w:cs="Times New Roman"/>
          <w:sz w:val="24"/>
          <w:szCs w:val="24"/>
        </w:rPr>
        <w:t>együttesen</w:t>
      </w:r>
      <w:proofErr w:type="gramEnd"/>
      <w:r w:rsidRPr="003232D5">
        <w:rPr>
          <w:rFonts w:ascii="Times New Roman" w:hAnsi="Times New Roman" w:cs="Times New Roman"/>
          <w:sz w:val="24"/>
          <w:szCs w:val="24"/>
        </w:rPr>
        <w:t xml:space="preserve">, mint </w:t>
      </w:r>
      <w:r w:rsidRPr="003232D5">
        <w:rPr>
          <w:rFonts w:ascii="Times New Roman" w:hAnsi="Times New Roman" w:cs="Times New Roman"/>
          <w:b/>
          <w:bCs/>
          <w:sz w:val="24"/>
          <w:szCs w:val="24"/>
        </w:rPr>
        <w:t xml:space="preserve">Felek </w:t>
      </w:r>
      <w:r w:rsidRPr="003232D5">
        <w:rPr>
          <w:rFonts w:ascii="Times New Roman" w:hAnsi="Times New Roman" w:cs="Times New Roman"/>
          <w:sz w:val="24"/>
          <w:szCs w:val="24"/>
        </w:rPr>
        <w:t>között alulírott napon, az alábbi feltételek szerint:</w:t>
      </w:r>
    </w:p>
    <w:p w:rsidR="003232D5" w:rsidRDefault="003232D5" w:rsidP="003232D5">
      <w:pPr>
        <w:spacing w:after="0" w:line="240" w:lineRule="auto"/>
        <w:rPr>
          <w:rFonts w:ascii="Times New Roman" w:hAnsi="Times New Roman" w:cs="Times New Roman"/>
          <w:sz w:val="24"/>
          <w:szCs w:val="24"/>
        </w:rPr>
      </w:pPr>
    </w:p>
    <w:p w:rsidR="00E66986" w:rsidRPr="003232D5" w:rsidRDefault="00E66986" w:rsidP="003232D5">
      <w:pPr>
        <w:spacing w:after="0" w:line="240" w:lineRule="auto"/>
        <w:rPr>
          <w:rFonts w:ascii="Times New Roman" w:hAnsi="Times New Roman" w:cs="Times New Roman"/>
          <w:sz w:val="24"/>
          <w:szCs w:val="24"/>
        </w:rPr>
      </w:pPr>
    </w:p>
    <w:p w:rsidR="003232D5" w:rsidRPr="003232D5" w:rsidRDefault="003232D5" w:rsidP="003232D5">
      <w:pPr>
        <w:pStyle w:val="Default"/>
        <w:jc w:val="center"/>
      </w:pPr>
      <w:r w:rsidRPr="003232D5">
        <w:t>1. Előzmények:</w:t>
      </w:r>
    </w:p>
    <w:p w:rsidR="003232D5" w:rsidRDefault="003232D5" w:rsidP="003232D5">
      <w:pPr>
        <w:spacing w:after="0" w:line="240" w:lineRule="auto"/>
        <w:rPr>
          <w:rFonts w:ascii="Times New Roman" w:hAnsi="Times New Roman" w:cs="Times New Roman"/>
          <w:sz w:val="24"/>
          <w:szCs w:val="24"/>
        </w:rPr>
      </w:pPr>
    </w:p>
    <w:p w:rsidR="003232D5" w:rsidRPr="003232D5" w:rsidRDefault="003232D5" w:rsidP="003232D5">
      <w:pPr>
        <w:pStyle w:val="Default"/>
        <w:jc w:val="both"/>
      </w:pPr>
      <w:r w:rsidRPr="003232D5">
        <w:t xml:space="preserve">1.1. Felhasználó a tervpályázati eljárások szabályairól szóló 310/2015 (X.28.) Korm. rendelet alapján tervpályázati eljárást folytatott le </w:t>
      </w:r>
      <w:r>
        <w:rPr>
          <w:b/>
          <w:bCs/>
        </w:rPr>
        <w:t xml:space="preserve">DEK-1125: </w:t>
      </w:r>
      <w:r w:rsidR="00E66986">
        <w:rPr>
          <w:b/>
          <w:bCs/>
        </w:rPr>
        <w:t>„</w:t>
      </w:r>
      <w:proofErr w:type="spellStart"/>
      <w:r>
        <w:rPr>
          <w:b/>
          <w:bCs/>
        </w:rPr>
        <w:t>UniGreen</w:t>
      </w:r>
      <w:proofErr w:type="spellEnd"/>
      <w:r>
        <w:rPr>
          <w:b/>
          <w:bCs/>
        </w:rPr>
        <w:t xml:space="preserve"> Hotel” innovációs oktatószálloda, tankonyha és tanétterem</w:t>
      </w:r>
      <w:r w:rsidRPr="003232D5">
        <w:rPr>
          <w:b/>
          <w:bCs/>
        </w:rPr>
        <w:t xml:space="preserve"> </w:t>
      </w:r>
      <w:r w:rsidRPr="003232D5">
        <w:t>tárgyában. A tervpályázati eljárás során Szerző pályaműve díjazásra/megvételre</w:t>
      </w:r>
      <w:r w:rsidR="00E66986">
        <w:rPr>
          <w:rStyle w:val="Lbjegyzet-hivatkozs"/>
        </w:rPr>
        <w:footnoteReference w:id="1"/>
      </w:r>
      <w:r w:rsidRPr="003232D5">
        <w:t xml:space="preserve"> </w:t>
      </w:r>
      <w:r w:rsidR="00E66986" w:rsidRPr="00E66986">
        <w:rPr>
          <w:highlight w:val="yellow"/>
        </w:rPr>
        <w:t>(szerződéskötéskor kitöltendő)</w:t>
      </w:r>
      <w:r w:rsidR="00E66986">
        <w:t xml:space="preserve"> </w:t>
      </w:r>
      <w:r w:rsidRPr="003232D5">
        <w:t>került</w:t>
      </w:r>
      <w:r w:rsidR="00E66986">
        <w:t>,</w:t>
      </w:r>
      <w:r w:rsidRPr="003232D5">
        <w:t xml:space="preserve"> ezért Felek a szerzői jogról szóló 1999. évi LXXVI</w:t>
      </w:r>
      <w:r>
        <w:t>.</w:t>
      </w:r>
      <w:r w:rsidRPr="003232D5">
        <w:t xml:space="preserve"> törvény (a továbbiakban: Szjt.) alapján a tervek felhasználására az alábbi szerződést</w:t>
      </w:r>
      <w:r w:rsidR="004C4211">
        <w:t xml:space="preserve"> (továbbiakban: Szerződés)</w:t>
      </w:r>
      <w:r w:rsidRPr="003232D5">
        <w:t xml:space="preserve"> kötik. </w:t>
      </w:r>
    </w:p>
    <w:p w:rsidR="003232D5" w:rsidRDefault="003232D5" w:rsidP="003232D5">
      <w:pPr>
        <w:spacing w:after="0" w:line="240" w:lineRule="auto"/>
        <w:rPr>
          <w:rFonts w:ascii="Times New Roman" w:hAnsi="Times New Roman" w:cs="Times New Roman"/>
          <w:sz w:val="24"/>
          <w:szCs w:val="24"/>
        </w:rPr>
      </w:pPr>
    </w:p>
    <w:p w:rsidR="003232D5" w:rsidRPr="003232D5" w:rsidRDefault="003232D5" w:rsidP="00E66986">
      <w:pPr>
        <w:spacing w:after="0" w:line="240" w:lineRule="auto"/>
        <w:jc w:val="center"/>
        <w:rPr>
          <w:rFonts w:ascii="Times New Roman" w:hAnsi="Times New Roman" w:cs="Times New Roman"/>
          <w:sz w:val="24"/>
          <w:szCs w:val="24"/>
        </w:rPr>
      </w:pPr>
      <w:r w:rsidRPr="003232D5">
        <w:rPr>
          <w:rFonts w:ascii="Times New Roman" w:hAnsi="Times New Roman" w:cs="Times New Roman"/>
          <w:sz w:val="24"/>
          <w:szCs w:val="24"/>
        </w:rPr>
        <w:t>2. A szerződés tárgya</w:t>
      </w:r>
    </w:p>
    <w:p w:rsidR="003232D5" w:rsidRPr="003232D5" w:rsidRDefault="003232D5" w:rsidP="003232D5">
      <w:pPr>
        <w:spacing w:after="0" w:line="240" w:lineRule="auto"/>
        <w:rPr>
          <w:rFonts w:ascii="Times New Roman" w:hAnsi="Times New Roman" w:cs="Times New Roman"/>
          <w:sz w:val="24"/>
          <w:szCs w:val="24"/>
        </w:rPr>
      </w:pPr>
    </w:p>
    <w:p w:rsidR="003232D5" w:rsidRPr="003232D5" w:rsidRDefault="003232D5" w:rsidP="00E66986">
      <w:pPr>
        <w:pStyle w:val="Default"/>
        <w:jc w:val="both"/>
      </w:pPr>
      <w:r w:rsidRPr="003232D5">
        <w:t>2.1. Jelen szerződés tárgya a</w:t>
      </w:r>
      <w:r w:rsidR="00E66986">
        <w:t>z</w:t>
      </w:r>
      <w:r w:rsidRPr="003232D5">
        <w:t xml:space="preserve"> </w:t>
      </w:r>
      <w:r w:rsidR="00E66986">
        <w:rPr>
          <w:b/>
          <w:bCs/>
        </w:rPr>
        <w:t>„</w:t>
      </w:r>
      <w:proofErr w:type="spellStart"/>
      <w:r w:rsidR="00E66986">
        <w:rPr>
          <w:b/>
          <w:bCs/>
        </w:rPr>
        <w:t>UniGreen</w:t>
      </w:r>
      <w:proofErr w:type="spellEnd"/>
      <w:r w:rsidR="00E66986">
        <w:rPr>
          <w:b/>
          <w:bCs/>
        </w:rPr>
        <w:t xml:space="preserve"> Hotel” innovációs oktatószálloda, tankonyha és tanétterem</w:t>
      </w:r>
      <w:r w:rsidR="00E66986" w:rsidRPr="003232D5">
        <w:rPr>
          <w:b/>
          <w:bCs/>
        </w:rPr>
        <w:t>”</w:t>
      </w:r>
      <w:r w:rsidRPr="003232D5">
        <w:rPr>
          <w:b/>
          <w:bCs/>
        </w:rPr>
        <w:t xml:space="preserve"> </w:t>
      </w:r>
      <w:r w:rsidRPr="003232D5">
        <w:t xml:space="preserve">Szerző által a tervezésére vonatkozó pályamű kizárólagos felhasználása a megadott helyszínre. </w:t>
      </w:r>
      <w:bookmarkStart w:id="0" w:name="_GoBack"/>
      <w:bookmarkEnd w:id="0"/>
    </w:p>
    <w:p w:rsidR="003232D5" w:rsidRPr="003232D5" w:rsidRDefault="003232D5" w:rsidP="00E66986">
      <w:pPr>
        <w:pStyle w:val="Default"/>
        <w:jc w:val="both"/>
      </w:pPr>
      <w:r w:rsidRPr="003232D5">
        <w:t>2.2. Szerző jelen szerződés aláírásával átruházza Felhasználóra 2.1. pontban megjelölt tárgyú pályamű felhasználásának jogát. Az átadott mű megnevezése, részei oldalszáma</w:t>
      </w:r>
      <w:proofErr w:type="gramStart"/>
      <w:r w:rsidRPr="003232D5">
        <w:t>: …</w:t>
      </w:r>
      <w:proofErr w:type="gramEnd"/>
      <w:r w:rsidRPr="003232D5">
        <w:t xml:space="preserve">………………. </w:t>
      </w:r>
      <w:r w:rsidR="00E66986" w:rsidRPr="00E66986">
        <w:rPr>
          <w:highlight w:val="yellow"/>
        </w:rPr>
        <w:t>(szerződéskötéskor kitöltendő)</w:t>
      </w:r>
      <w:r w:rsidR="00E66986">
        <w:t>.</w:t>
      </w:r>
    </w:p>
    <w:p w:rsidR="003232D5" w:rsidRPr="003232D5" w:rsidRDefault="003232D5" w:rsidP="00E66986">
      <w:pPr>
        <w:pStyle w:val="Default"/>
        <w:jc w:val="both"/>
      </w:pPr>
      <w:r w:rsidRPr="003232D5">
        <w:t xml:space="preserve">2.3. Szerző a </w:t>
      </w:r>
      <w:proofErr w:type="gramStart"/>
      <w:r w:rsidRPr="003232D5">
        <w:t>pályaművet …</w:t>
      </w:r>
      <w:proofErr w:type="gramEnd"/>
      <w:r w:rsidRPr="003232D5">
        <w:t xml:space="preserve">…………….. </w:t>
      </w:r>
      <w:r w:rsidR="00E66986" w:rsidRPr="00E66986">
        <w:rPr>
          <w:highlight w:val="yellow"/>
        </w:rPr>
        <w:t>(szerződéskötéskor kitöltendő)</w:t>
      </w:r>
      <w:r w:rsidR="00E66986">
        <w:t xml:space="preserve"> </w:t>
      </w:r>
      <w:r w:rsidRPr="003232D5">
        <w:t xml:space="preserve">napján nyomtatott és/vagy elektronikus formában átadta, amelyet Felhasználó jelen szerződés aláírásával igazol. </w:t>
      </w:r>
    </w:p>
    <w:p w:rsidR="003232D5" w:rsidRDefault="003232D5" w:rsidP="003232D5">
      <w:pPr>
        <w:pStyle w:val="Default"/>
      </w:pPr>
    </w:p>
    <w:p w:rsidR="003232D5" w:rsidRPr="003232D5" w:rsidRDefault="00E66986" w:rsidP="00E66986">
      <w:pPr>
        <w:spacing w:after="0" w:line="240" w:lineRule="auto"/>
        <w:jc w:val="center"/>
        <w:rPr>
          <w:rFonts w:ascii="Times New Roman" w:hAnsi="Times New Roman" w:cs="Times New Roman"/>
          <w:sz w:val="24"/>
          <w:szCs w:val="24"/>
        </w:rPr>
      </w:pPr>
      <w:r w:rsidRPr="00E66986">
        <w:rPr>
          <w:rFonts w:ascii="Times New Roman" w:hAnsi="Times New Roman" w:cs="Times New Roman"/>
          <w:sz w:val="24"/>
          <w:szCs w:val="24"/>
        </w:rPr>
        <w:lastRenderedPageBreak/>
        <w:t>3. Díjazás</w:t>
      </w:r>
      <w:r w:rsidR="0083614E">
        <w:rPr>
          <w:rFonts w:ascii="Times New Roman" w:hAnsi="Times New Roman" w:cs="Times New Roman"/>
          <w:sz w:val="24"/>
          <w:szCs w:val="24"/>
        </w:rPr>
        <w:t>, fizetési feltételek</w:t>
      </w:r>
    </w:p>
    <w:p w:rsidR="003232D5" w:rsidRDefault="003232D5" w:rsidP="0083614E">
      <w:pPr>
        <w:pStyle w:val="Default"/>
        <w:jc w:val="both"/>
      </w:pPr>
    </w:p>
    <w:p w:rsidR="0083614E" w:rsidRDefault="0083614E" w:rsidP="0083614E">
      <w:pPr>
        <w:pStyle w:val="Default"/>
        <w:jc w:val="both"/>
      </w:pPr>
      <w:r>
        <w:t xml:space="preserve">3.1. A tervpályázat eredménye alapján a Szerzőt megillető ellenérték: </w:t>
      </w:r>
    </w:p>
    <w:p w:rsidR="00082B89" w:rsidRDefault="00082B89" w:rsidP="0083614E">
      <w:pPr>
        <w:pStyle w:val="Default"/>
        <w:jc w:val="center"/>
      </w:pPr>
    </w:p>
    <w:p w:rsidR="0083614E" w:rsidRDefault="0083614E" w:rsidP="0083614E">
      <w:pPr>
        <w:pStyle w:val="Default"/>
        <w:jc w:val="center"/>
        <w:rPr>
          <w:b/>
        </w:rPr>
      </w:pPr>
      <w:r w:rsidRPr="00082B89">
        <w:rPr>
          <w:b/>
        </w:rPr>
        <w:t>……………….. Ft + áfa</w:t>
      </w:r>
    </w:p>
    <w:p w:rsidR="0002791E" w:rsidRPr="00082B89" w:rsidRDefault="0002791E" w:rsidP="0083614E">
      <w:pPr>
        <w:pStyle w:val="Default"/>
        <w:jc w:val="center"/>
        <w:rPr>
          <w:b/>
        </w:rPr>
      </w:pPr>
    </w:p>
    <w:p w:rsidR="0083614E" w:rsidRPr="0083614E" w:rsidRDefault="00082B89" w:rsidP="0083614E">
      <w:pPr>
        <w:pStyle w:val="Default"/>
        <w:jc w:val="both"/>
      </w:pPr>
      <w:r>
        <w:t xml:space="preserve">Szerző </w:t>
      </w:r>
      <w:r w:rsidRPr="0083614E">
        <w:t xml:space="preserve">egy számlát jogosult </w:t>
      </w:r>
      <w:r>
        <w:t xml:space="preserve">kiállítani a díjazásról/megvételről. </w:t>
      </w:r>
      <w:r w:rsidRPr="00E66986">
        <w:rPr>
          <w:highlight w:val="yellow"/>
        </w:rPr>
        <w:t>(szerződéskötéskor kitöltendő)</w:t>
      </w:r>
    </w:p>
    <w:p w:rsidR="0083614E" w:rsidRPr="0083614E" w:rsidRDefault="0083614E" w:rsidP="0083614E">
      <w:pPr>
        <w:pStyle w:val="Default"/>
        <w:jc w:val="both"/>
      </w:pPr>
      <w:r>
        <w:t xml:space="preserve">3.2. Felhasználó </w:t>
      </w:r>
      <w:r w:rsidRPr="0083614E">
        <w:t xml:space="preserve">a </w:t>
      </w:r>
      <w:r>
        <w:t>Szerző</w:t>
      </w:r>
      <w:r w:rsidRPr="0083614E">
        <w:t xml:space="preserve"> által kiállított számlát a kézhezvételt követő 30 napon belül átutalással egyenlíti ki </w:t>
      </w:r>
      <w:r>
        <w:t xml:space="preserve">Szerző </w:t>
      </w:r>
      <w:r w:rsidRPr="0083614E">
        <w:t>bankszámlájára.</w:t>
      </w:r>
    </w:p>
    <w:p w:rsidR="0083614E" w:rsidRPr="0083614E" w:rsidRDefault="0083614E" w:rsidP="0083614E">
      <w:pPr>
        <w:pStyle w:val="Default"/>
        <w:jc w:val="both"/>
      </w:pPr>
      <w:r>
        <w:t xml:space="preserve">3.3. Jelen Szerződés szerinti ellenérték </w:t>
      </w:r>
      <w:r w:rsidRPr="0083614E">
        <w:t xml:space="preserve">magyar forintban (HUF) kerül kiegyenlítésre. A számla kiegyenlítésére a Kbt. 135. § (1), (5) és (6) bekezdéseiben, a Polgári Törvénykönyvről szóló 2013. évi V. törvény (a továbbiakban: Ptk.) 6:130. § (1)-(2) bekezdéseiben, valamint jelen </w:t>
      </w:r>
      <w:r w:rsidR="00082B89">
        <w:t>S</w:t>
      </w:r>
      <w:r w:rsidRPr="0083614E">
        <w:t>zerződésben foglalt feltételeket kell alkalmazni.</w:t>
      </w:r>
    </w:p>
    <w:p w:rsidR="0083614E" w:rsidRPr="0083614E" w:rsidRDefault="0083614E" w:rsidP="0083614E">
      <w:pPr>
        <w:pStyle w:val="Default"/>
        <w:jc w:val="both"/>
      </w:pPr>
      <w:r>
        <w:t xml:space="preserve">3.4. Felhasználó </w:t>
      </w:r>
      <w:r w:rsidRPr="0083614E">
        <w:t xml:space="preserve">fizetési késedelme esetén </w:t>
      </w:r>
      <w:r>
        <w:t xml:space="preserve">Szerző </w:t>
      </w:r>
      <w:r w:rsidRPr="0083614E">
        <w:t xml:space="preserve">a Ptk. 6:155 § (1) bekezdés szerinti késedelmi kamatra jogosult. </w:t>
      </w:r>
    </w:p>
    <w:p w:rsidR="0083614E" w:rsidRPr="0083614E" w:rsidRDefault="0083614E" w:rsidP="0083614E">
      <w:pPr>
        <w:pStyle w:val="Default"/>
        <w:jc w:val="both"/>
      </w:pPr>
      <w:r>
        <w:t>3.5. A</w:t>
      </w:r>
      <w:r w:rsidRPr="0083614E">
        <w:t xml:space="preserve"> számlán feltüntetendő elnevezés:</w:t>
      </w:r>
      <w:r>
        <w:t xml:space="preserve"> </w:t>
      </w:r>
      <w:r w:rsidRPr="0083614E">
        <w:t>Debreceni Egyetem 4032 Debrecen, Egyetem tér 1.</w:t>
      </w:r>
    </w:p>
    <w:p w:rsidR="0083614E" w:rsidRPr="0083614E" w:rsidRDefault="0083614E" w:rsidP="0083614E">
      <w:pPr>
        <w:pStyle w:val="Default"/>
        <w:jc w:val="both"/>
      </w:pPr>
      <w:r>
        <w:t xml:space="preserve">3.6. </w:t>
      </w:r>
      <w:r w:rsidRPr="0083614E">
        <w:t xml:space="preserve">A számla benyújtása az alábbi címre történik: Debreceni Egyetem Pénzügyi és Adóügyi Főosztály: 4028 Debrecen, Kassai út 26. (a borítékon fel kell tüntetni: SZÁMLA), vagy benyújthat elektronikus számlát a </w:t>
      </w:r>
      <w:hyperlink r:id="rId8" w:history="1">
        <w:r w:rsidRPr="0083614E">
          <w:rPr>
            <w:b/>
            <w:bCs/>
          </w:rPr>
          <w:t>deszamla@unideb.hu</w:t>
        </w:r>
      </w:hyperlink>
      <w:r w:rsidRPr="0083614E">
        <w:t xml:space="preserve"> email címre, amely megfelel az EN 16931-1:2017 számú európai szabványnak és az Európai Bizottság által e szabványhoz az Európai Unió Hivatalos Lapjában közzétett szintaxislistának.</w:t>
      </w:r>
    </w:p>
    <w:p w:rsidR="0083614E" w:rsidRDefault="0083614E" w:rsidP="0083614E">
      <w:pPr>
        <w:pStyle w:val="Default"/>
        <w:jc w:val="both"/>
      </w:pPr>
      <w:r>
        <w:t xml:space="preserve">3.7. Szerző </w:t>
      </w:r>
      <w:r w:rsidRPr="0083614E">
        <w:t>köteles a számláján feltüntetni a</w:t>
      </w:r>
      <w:r>
        <w:t xml:space="preserve"> jelen S</w:t>
      </w:r>
      <w:r w:rsidRPr="0083614E">
        <w:t>zerződés nyilvántartási számát</w:t>
      </w:r>
      <w:r>
        <w:t xml:space="preserve"> és a</w:t>
      </w:r>
      <w:r w:rsidR="0002791E">
        <w:t xml:space="preserve"> közbeszerzési</w:t>
      </w:r>
      <w:r>
        <w:t xml:space="preserve"> eljárás számát (DEK-1125). </w:t>
      </w:r>
    </w:p>
    <w:p w:rsidR="0083614E" w:rsidRPr="0083614E" w:rsidRDefault="0083614E" w:rsidP="0083614E">
      <w:pPr>
        <w:pStyle w:val="Default"/>
        <w:jc w:val="both"/>
      </w:pPr>
      <w:r>
        <w:t xml:space="preserve">3.8. </w:t>
      </w:r>
      <w:r w:rsidRPr="0083614E">
        <w:t xml:space="preserve">A számlának meg kell felelnie a számvitelről szóló 2000. évi C. törvény, az általános forgalmi adóról szóló 2007. évi CXXVII. törvény (a továbbiakban: Áfa tv.) és a további vonatkozó jogszabályok előírásainak. </w:t>
      </w:r>
      <w:r>
        <w:t xml:space="preserve">Felhasználó </w:t>
      </w:r>
      <w:r w:rsidRPr="0083614E">
        <w:t>felhívja a figyelmet, hogy csoportos általános forgalmi adó alanynak minősül, így az Áfa tv. 169. § dc) pontja alapján 2020. július 01-től a számlán fel kell tüntetni</w:t>
      </w:r>
      <w:r>
        <w:t xml:space="preserve"> Felhasználó </w:t>
      </w:r>
      <w:r w:rsidRPr="0083614E">
        <w:t>csoportos adóazonosító számát (17782218-5-09).</w:t>
      </w:r>
    </w:p>
    <w:p w:rsidR="0083614E" w:rsidRPr="0083614E" w:rsidRDefault="00082B89" w:rsidP="0083614E">
      <w:pPr>
        <w:pStyle w:val="Default"/>
        <w:jc w:val="both"/>
      </w:pPr>
      <w:r>
        <w:t xml:space="preserve">3.9. </w:t>
      </w:r>
      <w:r w:rsidR="0083614E" w:rsidRPr="0083614E">
        <w:t xml:space="preserve">A jelen </w:t>
      </w:r>
      <w:r>
        <w:t>S</w:t>
      </w:r>
      <w:r w:rsidR="0083614E" w:rsidRPr="0083614E">
        <w:t>zerződés</w:t>
      </w:r>
      <w:r>
        <w:t xml:space="preserve">től </w:t>
      </w:r>
      <w:r w:rsidR="0083614E" w:rsidRPr="0083614E">
        <w:t>eltérően kiállított sz</w:t>
      </w:r>
      <w:r>
        <w:t xml:space="preserve">ámlát Felhasználó </w:t>
      </w:r>
      <w:r w:rsidR="0083614E" w:rsidRPr="0083614E">
        <w:t xml:space="preserve">jogosult visszaküldeni, amely miatt </w:t>
      </w:r>
      <w:r>
        <w:t>Szerzőt</w:t>
      </w:r>
      <w:r w:rsidR="0083614E" w:rsidRPr="0083614E">
        <w:t xml:space="preserve"> a késedelembe esés jogkövetkezményei nem terhelik.</w:t>
      </w:r>
    </w:p>
    <w:p w:rsidR="003232D5" w:rsidRPr="003232D5" w:rsidRDefault="00082B89" w:rsidP="00E66986">
      <w:pPr>
        <w:pStyle w:val="Default"/>
        <w:jc w:val="both"/>
      </w:pPr>
      <w:r>
        <w:t xml:space="preserve">3.10. </w:t>
      </w:r>
      <w:r w:rsidR="003232D5" w:rsidRPr="003232D5">
        <w:t>Felek megállapodnak, hogy Szerző a felhasználási jog ellenértékeként külön díjazásra nem jogosult, a pályamű díjazása magában foglalja a felhasználási jog ellenértékét is.</w:t>
      </w:r>
    </w:p>
    <w:p w:rsidR="00E66986" w:rsidRDefault="00E66986" w:rsidP="00E66986">
      <w:pPr>
        <w:pStyle w:val="Default"/>
        <w:jc w:val="both"/>
      </w:pPr>
    </w:p>
    <w:p w:rsidR="00E66986" w:rsidRPr="003232D5" w:rsidRDefault="00E66986" w:rsidP="00E66986">
      <w:pPr>
        <w:pStyle w:val="Default"/>
        <w:jc w:val="center"/>
      </w:pPr>
      <w:r>
        <w:t>4. A felhasználás feltételei</w:t>
      </w:r>
    </w:p>
    <w:p w:rsidR="00E66986" w:rsidRDefault="00E66986" w:rsidP="00E66986">
      <w:pPr>
        <w:pStyle w:val="Default"/>
        <w:jc w:val="both"/>
      </w:pPr>
    </w:p>
    <w:p w:rsidR="003232D5" w:rsidRPr="003232D5" w:rsidRDefault="003232D5" w:rsidP="00E66986">
      <w:pPr>
        <w:pStyle w:val="Default"/>
        <w:jc w:val="both"/>
      </w:pPr>
      <w:r w:rsidRPr="003232D5">
        <w:t xml:space="preserve">4.1. Felek rögzítik, hogy a szerzői jogok személyhez fűződő jogok, azonban a szellemi alkotások mindegyikének vagyoni jogaival kizárólagosan és teljes egészében jelen szerződésben Szerzőként megjelölt gazdasági társaság rendelkezik, figyelemmel arra, hogy a szellemi alkotások elkészítésére munkaviszony vagy egyéb munkavégzésre irányuló jogviszony keretében kerül sor és Szerző a szellemi alkotások jogával rendelkező természetes személyekkel létrehozott megállapodásiban </w:t>
      </w:r>
      <w:proofErr w:type="gramStart"/>
      <w:r w:rsidRPr="003232D5">
        <w:t>ezen</w:t>
      </w:r>
      <w:proofErr w:type="gramEnd"/>
      <w:r w:rsidRPr="003232D5">
        <w:t xml:space="preserve"> körülményt rögzíti.</w:t>
      </w:r>
    </w:p>
    <w:p w:rsidR="003232D5" w:rsidRPr="003232D5" w:rsidRDefault="003232D5" w:rsidP="00E66986">
      <w:pPr>
        <w:pStyle w:val="Default"/>
        <w:jc w:val="both"/>
        <w:rPr>
          <w:color w:val="auto"/>
        </w:rPr>
      </w:pPr>
      <w:r w:rsidRPr="003232D5">
        <w:t>4.2. Szerző szavatol azért, hogy a jelen szerződés alapján átadott valamennyi szellemi alkotás kapcsán harmadik személynek nem áll fenn olyan joga, amely a megrendelői jogszerzést, a szellemi alkotások megrendelő általi, jelen szerződés szerinti felhasználást akadályozza, korlátozza vagy kizárja. Szerző szavatol azért is, hogy a pályamű elkészítésében alvállalkozóként vagy egyéb jogviszony keretében közreműködő féllel olyan megá</w:t>
      </w:r>
      <w:r w:rsidR="00E66986">
        <w:t>llapodást kötött, melyben rögzí</w:t>
      </w:r>
      <w:r w:rsidRPr="003232D5">
        <w:rPr>
          <w:color w:val="auto"/>
        </w:rPr>
        <w:t xml:space="preserve">tésre került, hogy a létrehozott mű a szellemi alkotások vagyoni jogai tekintetében kizárólagosan és teljes egészében Szerző rendelkezik, mely alapján jogosult Felhasználó részére a felhasználási jog átengedésére és jelen szerződés megkötésére. </w:t>
      </w:r>
    </w:p>
    <w:p w:rsidR="0002791E" w:rsidRDefault="0002791E" w:rsidP="00E66986">
      <w:pPr>
        <w:pStyle w:val="Default"/>
        <w:rPr>
          <w:color w:val="auto"/>
        </w:rPr>
      </w:pPr>
    </w:p>
    <w:p w:rsidR="00E66986" w:rsidRPr="00E66986" w:rsidRDefault="003232D5" w:rsidP="00E66986">
      <w:pPr>
        <w:pStyle w:val="Default"/>
      </w:pPr>
      <w:r w:rsidRPr="00E66986">
        <w:rPr>
          <w:color w:val="auto"/>
        </w:rPr>
        <w:lastRenderedPageBreak/>
        <w:t xml:space="preserve">4.3. </w:t>
      </w:r>
      <w:r w:rsidR="00E66986" w:rsidRPr="00E66986">
        <w:t xml:space="preserve">A Szerző jelen </w:t>
      </w:r>
      <w:r w:rsidR="004C4211">
        <w:t xml:space="preserve">Szerződés </w:t>
      </w:r>
      <w:r w:rsidR="00E66986" w:rsidRPr="00E66986">
        <w:t xml:space="preserve">aláírásával </w:t>
      </w:r>
    </w:p>
    <w:p w:rsidR="00E66986" w:rsidRPr="00E66986" w:rsidRDefault="00E66986" w:rsidP="004C4211">
      <w:pPr>
        <w:pStyle w:val="Default"/>
        <w:ind w:left="284"/>
      </w:pPr>
      <w:r w:rsidRPr="00E66986">
        <w:t xml:space="preserve">- területi korlátozás nélkül, </w:t>
      </w:r>
    </w:p>
    <w:p w:rsidR="00E66986" w:rsidRPr="00E66986" w:rsidRDefault="00E66986" w:rsidP="004C4211">
      <w:pPr>
        <w:pStyle w:val="Default"/>
        <w:ind w:left="284"/>
      </w:pPr>
      <w:r w:rsidRPr="00E66986">
        <w:t xml:space="preserve">- a mű teljes védelmi idejére, </w:t>
      </w:r>
    </w:p>
    <w:p w:rsidR="00E66986" w:rsidRPr="00E66986" w:rsidRDefault="00E66986" w:rsidP="004C4211">
      <w:pPr>
        <w:pStyle w:val="Default"/>
        <w:ind w:left="284"/>
      </w:pPr>
      <w:r w:rsidRPr="00E66986">
        <w:t xml:space="preserve">- kizárólagos, </w:t>
      </w:r>
    </w:p>
    <w:p w:rsidR="00E66986" w:rsidRPr="00E66986" w:rsidRDefault="00E66986" w:rsidP="004C4211">
      <w:pPr>
        <w:pStyle w:val="Default"/>
        <w:ind w:left="284"/>
      </w:pPr>
      <w:r w:rsidRPr="00E66986">
        <w:t xml:space="preserve">- korlátlan, </w:t>
      </w:r>
    </w:p>
    <w:p w:rsidR="00E66986" w:rsidRPr="00E66986" w:rsidRDefault="00E66986" w:rsidP="004C4211">
      <w:pPr>
        <w:pStyle w:val="Default"/>
        <w:ind w:left="284"/>
      </w:pPr>
      <w:r w:rsidRPr="00E66986">
        <w:t xml:space="preserve">- harmadik személynek átengedhető </w:t>
      </w:r>
    </w:p>
    <w:p w:rsidR="003232D5" w:rsidRPr="00E66986" w:rsidRDefault="00E66986" w:rsidP="004C4211">
      <w:pPr>
        <w:pStyle w:val="Default"/>
        <w:jc w:val="both"/>
        <w:rPr>
          <w:color w:val="auto"/>
        </w:rPr>
      </w:pPr>
      <w:proofErr w:type="gramStart"/>
      <w:r w:rsidRPr="00E66986">
        <w:t>felhasználási</w:t>
      </w:r>
      <w:proofErr w:type="gramEnd"/>
      <w:r w:rsidRPr="00E66986">
        <w:t xml:space="preserve"> jogot enged a Felhasználónak a Pályamű felhasználására. A Pályázó nem jogosult a Pályamű felhasználására.</w:t>
      </w:r>
    </w:p>
    <w:p w:rsidR="003232D5" w:rsidRPr="003232D5" w:rsidRDefault="003232D5" w:rsidP="004C4211">
      <w:pPr>
        <w:pStyle w:val="Default"/>
        <w:jc w:val="both"/>
        <w:rPr>
          <w:color w:val="auto"/>
        </w:rPr>
      </w:pPr>
      <w:r w:rsidRPr="00E66986">
        <w:rPr>
          <w:color w:val="auto"/>
        </w:rPr>
        <w:t>4.4. Felhasználó jogosult a mű elektronikus adathordozón, vagy papír alapon történő többszörözé</w:t>
      </w:r>
      <w:r w:rsidR="004C4211">
        <w:rPr>
          <w:color w:val="auto"/>
        </w:rPr>
        <w:t>sére. Felhasználó a jelen Szerződés</w:t>
      </w:r>
      <w:r w:rsidRPr="00E66986">
        <w:rPr>
          <w:color w:val="auto"/>
        </w:rPr>
        <w:t xml:space="preserve"> alapján jogot szerez az Szjt. 17. §</w:t>
      </w:r>
      <w:proofErr w:type="spellStart"/>
      <w:r w:rsidRPr="00E66986">
        <w:rPr>
          <w:color w:val="auto"/>
        </w:rPr>
        <w:t>-ában</w:t>
      </w:r>
      <w:proofErr w:type="spellEnd"/>
      <w:r w:rsidRPr="003232D5">
        <w:rPr>
          <w:color w:val="auto"/>
        </w:rPr>
        <w:t xml:space="preserve"> meghatározott valamennyi felhasználási módra, különösen a Pályamű átdolgozására, valamint tetszőleges példányban, analóg vagy digitális hordozón, tetszőleges alkalommal történő többszörözésére és a többszörözött példányok terjesztésére. A többszörözés joga magában foglalja a Pályamű nyomtatásban, továbbá számítógéppel, illetve elektronikus adathordozóra való másolásának jogát. A terjesztési jog magában foglalja a többszörözött példányok bármely ismert módon történő nyilvánosság számára történő hozzáférhetővé tételét. </w:t>
      </w:r>
    </w:p>
    <w:p w:rsidR="003232D5" w:rsidRPr="003232D5" w:rsidRDefault="004C4211" w:rsidP="004C4211">
      <w:pPr>
        <w:pStyle w:val="Default"/>
        <w:jc w:val="both"/>
        <w:rPr>
          <w:color w:val="auto"/>
        </w:rPr>
      </w:pPr>
      <w:r>
        <w:rPr>
          <w:color w:val="auto"/>
        </w:rPr>
        <w:t>4.5. Ha a jelen Szerződésben</w:t>
      </w:r>
      <w:r w:rsidR="003232D5" w:rsidRPr="003232D5">
        <w:rPr>
          <w:color w:val="auto"/>
        </w:rPr>
        <w:t xml:space="preserve"> meghat</w:t>
      </w:r>
      <w:r>
        <w:rPr>
          <w:color w:val="auto"/>
        </w:rPr>
        <w:t>ározott felhasználási módok a Szerződés</w:t>
      </w:r>
      <w:r w:rsidR="003232D5" w:rsidRPr="003232D5">
        <w:rPr>
          <w:color w:val="auto"/>
        </w:rPr>
        <w:t xml:space="preserve"> hatálya alatt úgy vá</w:t>
      </w:r>
      <w:r>
        <w:rPr>
          <w:color w:val="auto"/>
        </w:rPr>
        <w:t>ltoznak/bővülnek, hogy a jelen Szerződés</w:t>
      </w:r>
      <w:r w:rsidR="003232D5" w:rsidRPr="003232D5">
        <w:rPr>
          <w:color w:val="auto"/>
        </w:rPr>
        <w:t xml:space="preserve"> megkötésekor ismert és engedélyezett fel-használási módok megvalósulását hatékonyabban, kedvezőbb feltételekkel vagy jobb minősé</w:t>
      </w:r>
      <w:r>
        <w:rPr>
          <w:color w:val="auto"/>
        </w:rPr>
        <w:t xml:space="preserve">gben teszik lehetővé, a jelen Szerződéssel </w:t>
      </w:r>
      <w:r w:rsidR="003232D5" w:rsidRPr="003232D5">
        <w:rPr>
          <w:color w:val="auto"/>
        </w:rPr>
        <w:t xml:space="preserve">megszerzett felhasználási jog e megváltozott, illetve kibővült felhasználási módokra is kiterjed. </w:t>
      </w:r>
    </w:p>
    <w:p w:rsidR="003232D5" w:rsidRPr="003232D5" w:rsidRDefault="003232D5" w:rsidP="004C4211">
      <w:pPr>
        <w:pStyle w:val="Default"/>
        <w:jc w:val="both"/>
        <w:rPr>
          <w:color w:val="auto"/>
        </w:rPr>
      </w:pPr>
      <w:r w:rsidRPr="003232D5">
        <w:rPr>
          <w:color w:val="auto"/>
        </w:rPr>
        <w:t xml:space="preserve">4.6. Felhasználó - Szerző külön engedélye nélkül, - jogosult a mű átdolgozására, illetve a tervpályázati eljárás eredményeként a továbbtervezésre lefolytatandó közbeszerzési eljárás nyertes ajánlattevőjével történő átdolgoztatásra. </w:t>
      </w:r>
    </w:p>
    <w:p w:rsidR="004C4211" w:rsidRDefault="004C4211" w:rsidP="004C4211">
      <w:pPr>
        <w:pStyle w:val="Default"/>
        <w:jc w:val="both"/>
        <w:rPr>
          <w:color w:val="auto"/>
        </w:rPr>
      </w:pPr>
    </w:p>
    <w:p w:rsidR="004C4211" w:rsidRDefault="004C4211" w:rsidP="004C4211">
      <w:pPr>
        <w:pStyle w:val="Default"/>
        <w:jc w:val="center"/>
        <w:rPr>
          <w:color w:val="auto"/>
        </w:rPr>
      </w:pPr>
      <w:r>
        <w:t>5. Együttműködés</w:t>
      </w:r>
    </w:p>
    <w:p w:rsidR="004C4211" w:rsidRDefault="004C4211" w:rsidP="004C4211">
      <w:pPr>
        <w:pStyle w:val="Default"/>
        <w:jc w:val="both"/>
        <w:rPr>
          <w:color w:val="auto"/>
        </w:rPr>
      </w:pPr>
    </w:p>
    <w:p w:rsidR="003232D5" w:rsidRPr="003232D5" w:rsidRDefault="003232D5" w:rsidP="004C4211">
      <w:pPr>
        <w:pStyle w:val="Default"/>
        <w:jc w:val="both"/>
        <w:rPr>
          <w:color w:val="auto"/>
        </w:rPr>
      </w:pPr>
      <w:r w:rsidRPr="003232D5">
        <w:rPr>
          <w:color w:val="auto"/>
        </w:rPr>
        <w:t xml:space="preserve">5.1. Szerződő Felek a szerződés teljesítésének érdekében kölcsönösen együttműködnek egymással. Felek a pályamű felhasználása során kötelesek egymást minden lényeges körülményről tájékoztatni. </w:t>
      </w:r>
    </w:p>
    <w:p w:rsidR="003232D5" w:rsidRDefault="003232D5" w:rsidP="004C4211">
      <w:pPr>
        <w:pStyle w:val="Default"/>
        <w:jc w:val="both"/>
        <w:rPr>
          <w:color w:val="auto"/>
        </w:rPr>
      </w:pPr>
      <w:r w:rsidRPr="003232D5">
        <w:rPr>
          <w:color w:val="auto"/>
        </w:rPr>
        <w:t xml:space="preserve">5.2. Felek rögzítik, hogy jelen szerződés teljesítésével kapcsolatos kérdésekben kijelölt kapcsolattartók: </w:t>
      </w:r>
    </w:p>
    <w:p w:rsidR="009318CB" w:rsidRDefault="009318CB" w:rsidP="004C4211">
      <w:pPr>
        <w:pStyle w:val="Default"/>
        <w:jc w:val="both"/>
        <w:rPr>
          <w:color w:val="auto"/>
        </w:rPr>
      </w:pPr>
    </w:p>
    <w:p w:rsidR="009318CB" w:rsidRPr="003232D5" w:rsidRDefault="009318CB" w:rsidP="009318CB">
      <w:pPr>
        <w:pStyle w:val="Default"/>
        <w:rPr>
          <w:color w:val="auto"/>
        </w:rPr>
      </w:pPr>
      <w:r w:rsidRPr="003232D5">
        <w:rPr>
          <w:color w:val="auto"/>
        </w:rPr>
        <w:t xml:space="preserve">Szerző részéről: </w:t>
      </w:r>
    </w:p>
    <w:p w:rsidR="009318CB" w:rsidRPr="003232D5" w:rsidRDefault="009318CB" w:rsidP="009318CB">
      <w:pPr>
        <w:pStyle w:val="Default"/>
        <w:rPr>
          <w:color w:val="auto"/>
        </w:rPr>
      </w:pPr>
      <w:r w:rsidRPr="003232D5">
        <w:rPr>
          <w:color w:val="auto"/>
        </w:rPr>
        <w:t xml:space="preserve">Név: </w:t>
      </w:r>
    </w:p>
    <w:p w:rsidR="009318CB" w:rsidRPr="003232D5" w:rsidRDefault="009318CB" w:rsidP="009318CB">
      <w:pPr>
        <w:pStyle w:val="Default"/>
        <w:rPr>
          <w:color w:val="auto"/>
        </w:rPr>
      </w:pPr>
      <w:r w:rsidRPr="003232D5">
        <w:rPr>
          <w:color w:val="auto"/>
        </w:rPr>
        <w:t xml:space="preserve">Cím: </w:t>
      </w:r>
    </w:p>
    <w:p w:rsidR="009318CB" w:rsidRPr="003232D5" w:rsidRDefault="009318CB" w:rsidP="009318CB">
      <w:pPr>
        <w:pStyle w:val="Default"/>
        <w:rPr>
          <w:color w:val="auto"/>
        </w:rPr>
      </w:pPr>
      <w:r w:rsidRPr="003232D5">
        <w:rPr>
          <w:color w:val="auto"/>
        </w:rPr>
        <w:t xml:space="preserve">E-mail cím: </w:t>
      </w:r>
    </w:p>
    <w:p w:rsidR="009318CB" w:rsidRPr="003232D5" w:rsidRDefault="009318CB" w:rsidP="009318CB">
      <w:pPr>
        <w:pStyle w:val="Default"/>
        <w:rPr>
          <w:color w:val="auto"/>
        </w:rPr>
      </w:pPr>
      <w:r w:rsidRPr="003232D5">
        <w:rPr>
          <w:color w:val="auto"/>
        </w:rPr>
        <w:t xml:space="preserve">Telefonszám: </w:t>
      </w:r>
    </w:p>
    <w:p w:rsidR="009318CB" w:rsidRDefault="009318CB" w:rsidP="009318CB">
      <w:pPr>
        <w:pStyle w:val="Default"/>
        <w:rPr>
          <w:color w:val="auto"/>
        </w:rPr>
      </w:pPr>
    </w:p>
    <w:p w:rsidR="009318CB" w:rsidRPr="003232D5" w:rsidRDefault="009318CB" w:rsidP="009318CB">
      <w:pPr>
        <w:pStyle w:val="Default"/>
        <w:rPr>
          <w:color w:val="auto"/>
        </w:rPr>
      </w:pPr>
      <w:r w:rsidRPr="003232D5">
        <w:rPr>
          <w:color w:val="auto"/>
        </w:rPr>
        <w:t xml:space="preserve">Felhasználó részéről: </w:t>
      </w:r>
    </w:p>
    <w:p w:rsidR="009318CB" w:rsidRPr="003232D5" w:rsidRDefault="009318CB" w:rsidP="009318CB">
      <w:pPr>
        <w:pStyle w:val="Default"/>
        <w:rPr>
          <w:color w:val="auto"/>
        </w:rPr>
      </w:pPr>
      <w:r w:rsidRPr="003232D5">
        <w:rPr>
          <w:color w:val="auto"/>
        </w:rPr>
        <w:t xml:space="preserve">Név: </w:t>
      </w:r>
    </w:p>
    <w:p w:rsidR="009318CB" w:rsidRPr="003232D5" w:rsidRDefault="009318CB" w:rsidP="009318CB">
      <w:pPr>
        <w:pStyle w:val="Default"/>
        <w:rPr>
          <w:color w:val="auto"/>
        </w:rPr>
      </w:pPr>
      <w:r w:rsidRPr="003232D5">
        <w:rPr>
          <w:color w:val="auto"/>
        </w:rPr>
        <w:t xml:space="preserve">Cím: </w:t>
      </w:r>
    </w:p>
    <w:p w:rsidR="009318CB" w:rsidRPr="003232D5" w:rsidRDefault="009318CB" w:rsidP="009318CB">
      <w:pPr>
        <w:pStyle w:val="Default"/>
        <w:rPr>
          <w:color w:val="auto"/>
        </w:rPr>
      </w:pPr>
      <w:r w:rsidRPr="003232D5">
        <w:rPr>
          <w:color w:val="auto"/>
        </w:rPr>
        <w:t xml:space="preserve">E-mail cím: </w:t>
      </w:r>
    </w:p>
    <w:p w:rsidR="009318CB" w:rsidRPr="003232D5" w:rsidRDefault="009318CB" w:rsidP="009318CB">
      <w:pPr>
        <w:pStyle w:val="Default"/>
        <w:rPr>
          <w:color w:val="auto"/>
        </w:rPr>
      </w:pPr>
      <w:r w:rsidRPr="003232D5">
        <w:rPr>
          <w:color w:val="auto"/>
        </w:rPr>
        <w:t xml:space="preserve">Telefonszám: </w:t>
      </w:r>
    </w:p>
    <w:p w:rsidR="009318CB" w:rsidRDefault="009318CB" w:rsidP="004C4211">
      <w:pPr>
        <w:pStyle w:val="Default"/>
        <w:jc w:val="both"/>
        <w:rPr>
          <w:color w:val="auto"/>
        </w:rPr>
      </w:pPr>
    </w:p>
    <w:p w:rsidR="003232D5" w:rsidRPr="003232D5" w:rsidRDefault="003232D5" w:rsidP="004C4211">
      <w:pPr>
        <w:pStyle w:val="Default"/>
        <w:jc w:val="both"/>
        <w:rPr>
          <w:color w:val="auto"/>
        </w:rPr>
      </w:pPr>
      <w:r w:rsidRPr="003232D5">
        <w:rPr>
          <w:color w:val="auto"/>
        </w:rPr>
        <w:t xml:space="preserve">5.3. Felek megállapodnak, hogy jelen szerződés teljesítésével kapcsolatos írásbeli nyilatkozataikat kapcsolattartóin keresztül küldik meg. </w:t>
      </w:r>
    </w:p>
    <w:p w:rsidR="009318CB" w:rsidRDefault="009318CB" w:rsidP="004C4211">
      <w:pPr>
        <w:pStyle w:val="Default"/>
        <w:jc w:val="both"/>
        <w:rPr>
          <w:color w:val="auto"/>
        </w:rPr>
      </w:pPr>
    </w:p>
    <w:p w:rsidR="0002791E" w:rsidRDefault="0002791E" w:rsidP="004C4211">
      <w:pPr>
        <w:pStyle w:val="Default"/>
        <w:jc w:val="both"/>
        <w:rPr>
          <w:color w:val="auto"/>
        </w:rPr>
      </w:pPr>
    </w:p>
    <w:p w:rsidR="0002791E" w:rsidRDefault="0002791E" w:rsidP="004C4211">
      <w:pPr>
        <w:pStyle w:val="Default"/>
        <w:jc w:val="both"/>
        <w:rPr>
          <w:color w:val="auto"/>
        </w:rPr>
      </w:pPr>
    </w:p>
    <w:p w:rsidR="009318CB" w:rsidRPr="003232D5" w:rsidRDefault="009318CB" w:rsidP="009318CB">
      <w:pPr>
        <w:pStyle w:val="Default"/>
        <w:jc w:val="center"/>
        <w:rPr>
          <w:color w:val="auto"/>
        </w:rPr>
      </w:pPr>
      <w:r w:rsidRPr="003232D5">
        <w:rPr>
          <w:color w:val="auto"/>
        </w:rPr>
        <w:t>6. A szer</w:t>
      </w:r>
      <w:r>
        <w:rPr>
          <w:color w:val="auto"/>
        </w:rPr>
        <w:t>ződés módosítása, megszűntetése</w:t>
      </w:r>
    </w:p>
    <w:p w:rsidR="009318CB" w:rsidRDefault="009318CB" w:rsidP="004C4211">
      <w:pPr>
        <w:pStyle w:val="Default"/>
        <w:jc w:val="both"/>
        <w:rPr>
          <w:color w:val="auto"/>
        </w:rPr>
      </w:pPr>
    </w:p>
    <w:p w:rsidR="003232D5" w:rsidRPr="003232D5" w:rsidRDefault="003232D5" w:rsidP="004C4211">
      <w:pPr>
        <w:pStyle w:val="Default"/>
        <w:jc w:val="both"/>
        <w:rPr>
          <w:color w:val="auto"/>
        </w:rPr>
      </w:pPr>
      <w:r w:rsidRPr="003232D5">
        <w:rPr>
          <w:color w:val="auto"/>
        </w:rPr>
        <w:t xml:space="preserve">6.1. Felek megállapodnak, hogy jelen szerződés módosítására kizárólag írásban jogosultak. </w:t>
      </w:r>
    </w:p>
    <w:p w:rsidR="003232D5" w:rsidRPr="003232D5" w:rsidRDefault="003232D5" w:rsidP="004C4211">
      <w:pPr>
        <w:pStyle w:val="Default"/>
        <w:jc w:val="both"/>
        <w:rPr>
          <w:color w:val="auto"/>
        </w:rPr>
      </w:pPr>
      <w:r w:rsidRPr="003232D5">
        <w:rPr>
          <w:color w:val="auto"/>
        </w:rPr>
        <w:t xml:space="preserve">6.2. Szerző az Szjt. 51.§ (1) bekezdésében meghatározott felmondási jogát a pályamű átadásától számított 2 éven belül nem gyakorolhatja. </w:t>
      </w:r>
    </w:p>
    <w:p w:rsidR="003232D5" w:rsidRDefault="003232D5" w:rsidP="003232D5">
      <w:pPr>
        <w:pStyle w:val="Default"/>
        <w:rPr>
          <w:color w:val="auto"/>
        </w:rPr>
      </w:pPr>
    </w:p>
    <w:p w:rsidR="009318CB" w:rsidRPr="003232D5" w:rsidRDefault="009318CB" w:rsidP="009318CB">
      <w:pPr>
        <w:pStyle w:val="Default"/>
        <w:jc w:val="center"/>
        <w:rPr>
          <w:color w:val="auto"/>
        </w:rPr>
      </w:pPr>
      <w:r w:rsidRPr="003232D5">
        <w:rPr>
          <w:color w:val="auto"/>
        </w:rPr>
        <w:t>7. Záró rendelkezések</w:t>
      </w:r>
    </w:p>
    <w:p w:rsidR="009318CB" w:rsidRDefault="009318CB" w:rsidP="009318CB">
      <w:pPr>
        <w:pStyle w:val="Default"/>
        <w:jc w:val="both"/>
        <w:rPr>
          <w:color w:val="auto"/>
        </w:rPr>
      </w:pPr>
    </w:p>
    <w:p w:rsidR="003232D5" w:rsidRPr="003232D5" w:rsidRDefault="003232D5" w:rsidP="009318CB">
      <w:pPr>
        <w:pStyle w:val="Default"/>
        <w:jc w:val="both"/>
        <w:rPr>
          <w:color w:val="auto"/>
        </w:rPr>
      </w:pPr>
      <w:r w:rsidRPr="003232D5">
        <w:rPr>
          <w:color w:val="auto"/>
        </w:rPr>
        <w:t xml:space="preserve">7.1. Felek rögzítik, hogy jelen szerződés mindkét fél által történő aláírása napján lép hatályba. </w:t>
      </w:r>
    </w:p>
    <w:p w:rsidR="003232D5" w:rsidRPr="003232D5" w:rsidRDefault="003232D5" w:rsidP="009318CB">
      <w:pPr>
        <w:pStyle w:val="Default"/>
        <w:jc w:val="both"/>
        <w:rPr>
          <w:color w:val="auto"/>
        </w:rPr>
      </w:pPr>
      <w:r w:rsidRPr="003232D5">
        <w:rPr>
          <w:color w:val="auto"/>
        </w:rPr>
        <w:t xml:space="preserve">7.2. Jelen szerződés megkötésére, értelmezésére és teljesítésére a magyar jog és a magyar szabványok előírásai vonatkoznak. </w:t>
      </w:r>
    </w:p>
    <w:p w:rsidR="003232D5" w:rsidRPr="003232D5" w:rsidRDefault="003232D5" w:rsidP="009318CB">
      <w:pPr>
        <w:pStyle w:val="Default"/>
        <w:jc w:val="both"/>
        <w:rPr>
          <w:color w:val="auto"/>
        </w:rPr>
      </w:pPr>
      <w:r w:rsidRPr="003232D5">
        <w:rPr>
          <w:color w:val="auto"/>
        </w:rPr>
        <w:t xml:space="preserve">7.3. Jelen szerződésben nem szabályozott kérdésekben a Polgári Törvénykönyvről szóló 2013. évi V. törvény, valamint szerzői jogról szóló 1999. évi LXXVI törvény rendelkezései az irány-adóak </w:t>
      </w:r>
    </w:p>
    <w:p w:rsidR="003232D5" w:rsidRPr="003232D5" w:rsidRDefault="003232D5" w:rsidP="009318CB">
      <w:pPr>
        <w:pStyle w:val="Default"/>
        <w:jc w:val="both"/>
        <w:rPr>
          <w:color w:val="auto"/>
        </w:rPr>
      </w:pPr>
      <w:r w:rsidRPr="003232D5">
        <w:rPr>
          <w:color w:val="auto"/>
        </w:rPr>
        <w:t xml:space="preserve">7.4. Szerző kijelenti, hogy Magyarországon bejegyzett gazdálkodó szervezet, nem áll csőd, felszámolási vagy végelszámolási eljárás alatt, a jelen szerződést aláíró személy az aláírás napján a társaság cégjegyzésre jogosult képviselője. </w:t>
      </w:r>
    </w:p>
    <w:p w:rsidR="003232D5" w:rsidRPr="003232D5" w:rsidRDefault="003232D5" w:rsidP="00D81371">
      <w:pPr>
        <w:spacing w:after="0" w:line="240" w:lineRule="auto"/>
        <w:jc w:val="both"/>
        <w:outlineLvl w:val="0"/>
        <w:rPr>
          <w:rFonts w:ascii="Times New Roman" w:hAnsi="Times New Roman" w:cs="Times New Roman"/>
          <w:sz w:val="24"/>
          <w:szCs w:val="24"/>
        </w:rPr>
      </w:pPr>
      <w:r w:rsidRPr="006A6D72">
        <w:rPr>
          <w:rFonts w:ascii="Times New Roman" w:hAnsi="Times New Roman" w:cs="Times New Roman"/>
          <w:sz w:val="24"/>
          <w:szCs w:val="24"/>
        </w:rPr>
        <w:t>7.</w:t>
      </w:r>
      <w:r w:rsidR="009318CB" w:rsidRPr="006A6D72">
        <w:rPr>
          <w:rFonts w:ascii="Times New Roman" w:hAnsi="Times New Roman" w:cs="Times New Roman"/>
          <w:sz w:val="24"/>
          <w:szCs w:val="24"/>
        </w:rPr>
        <w:t>5</w:t>
      </w:r>
      <w:r w:rsidRPr="006A6D72">
        <w:rPr>
          <w:rFonts w:ascii="Times New Roman" w:hAnsi="Times New Roman" w:cs="Times New Roman"/>
          <w:sz w:val="24"/>
          <w:szCs w:val="24"/>
        </w:rPr>
        <w:t xml:space="preserve">. </w:t>
      </w:r>
      <w:proofErr w:type="gramStart"/>
      <w:r w:rsidRPr="006A6D72">
        <w:rPr>
          <w:rFonts w:ascii="Times New Roman" w:hAnsi="Times New Roman" w:cs="Times New Roman"/>
          <w:sz w:val="24"/>
          <w:szCs w:val="24"/>
        </w:rPr>
        <w:t>A</w:t>
      </w:r>
      <w:r w:rsidRPr="003232D5">
        <w:rPr>
          <w:rFonts w:ascii="Times New Roman" w:hAnsi="Times New Roman" w:cs="Times New Roman"/>
          <w:sz w:val="24"/>
          <w:szCs w:val="24"/>
        </w:rPr>
        <w:t xml:space="preserve"> Felhasználó tájékoztatja a Szerzőt arról, hogy a Szerző illetőleg a munkavállalói által a megállapodás teljesítés során a Felhasználóval ismertetett, vele jogviszonyban álló természetes személyek (továbbiakban: érintett) személyes adatait az irányadó jogszabályoknak megfelelően, az információs önrendelkezési jogról és az információszabadságról szóló 2011. évi CXII. törvény, továbbá az Európai Parlament és a Tanács által elfogadott a természetes személyeknek a személyes adatok kezelése tekintetében történő védelméről és az ilyen adatok szabad áramlá-sáról szóló 2016/679 általános adatvédelmi</w:t>
      </w:r>
      <w:proofErr w:type="gramEnd"/>
      <w:r w:rsidRPr="003232D5">
        <w:rPr>
          <w:rFonts w:ascii="Times New Roman" w:hAnsi="Times New Roman" w:cs="Times New Roman"/>
          <w:sz w:val="24"/>
          <w:szCs w:val="24"/>
        </w:rPr>
        <w:t xml:space="preserve"> </w:t>
      </w:r>
      <w:proofErr w:type="gramStart"/>
      <w:r w:rsidRPr="003232D5">
        <w:rPr>
          <w:rFonts w:ascii="Times New Roman" w:hAnsi="Times New Roman" w:cs="Times New Roman"/>
          <w:sz w:val="24"/>
          <w:szCs w:val="24"/>
        </w:rPr>
        <w:t>rendelet</w:t>
      </w:r>
      <w:proofErr w:type="gramEnd"/>
      <w:r w:rsidRPr="003232D5">
        <w:rPr>
          <w:rFonts w:ascii="Times New Roman" w:hAnsi="Times New Roman" w:cs="Times New Roman"/>
          <w:sz w:val="24"/>
          <w:szCs w:val="24"/>
        </w:rPr>
        <w:t xml:space="preserve"> (GDPR = General Data </w:t>
      </w:r>
      <w:proofErr w:type="spellStart"/>
      <w:r w:rsidRPr="003232D5">
        <w:rPr>
          <w:rFonts w:ascii="Times New Roman" w:hAnsi="Times New Roman" w:cs="Times New Roman"/>
          <w:sz w:val="24"/>
          <w:szCs w:val="24"/>
        </w:rPr>
        <w:t>Protection</w:t>
      </w:r>
      <w:proofErr w:type="spellEnd"/>
      <w:r w:rsidRPr="003232D5">
        <w:rPr>
          <w:rFonts w:ascii="Times New Roman" w:hAnsi="Times New Roman" w:cs="Times New Roman"/>
          <w:sz w:val="24"/>
          <w:szCs w:val="24"/>
        </w:rPr>
        <w:t xml:space="preserve"> </w:t>
      </w:r>
      <w:proofErr w:type="spellStart"/>
      <w:r w:rsidRPr="003232D5">
        <w:rPr>
          <w:rFonts w:ascii="Times New Roman" w:hAnsi="Times New Roman" w:cs="Times New Roman"/>
          <w:sz w:val="24"/>
          <w:szCs w:val="24"/>
        </w:rPr>
        <w:t>Regulation</w:t>
      </w:r>
      <w:proofErr w:type="spellEnd"/>
      <w:r w:rsidRPr="003232D5">
        <w:rPr>
          <w:rFonts w:ascii="Times New Roman" w:hAnsi="Times New Roman" w:cs="Times New Roman"/>
          <w:sz w:val="24"/>
          <w:szCs w:val="24"/>
        </w:rPr>
        <w:t xml:space="preserve">) szerint kezeli. Szerző szavatol azért, hogy a képviseletében eljáró bármely érintett, ideértve a kapcsolattartóként vagy a szerződés kapcsán bármely más okból eljáró személyként megjelölt munkavállalói, megbízottai a tájékoztatót megkapták. A személyes adatok helyességéért a Szerző tartozik felelősséggel. </w:t>
      </w:r>
      <w:r w:rsidR="00D81371" w:rsidRPr="00D81371">
        <w:rPr>
          <w:rFonts w:ascii="Times New Roman" w:hAnsi="Times New Roman" w:cs="Times New Roman"/>
          <w:sz w:val="24"/>
          <w:szCs w:val="24"/>
        </w:rPr>
        <w:t xml:space="preserve">Az adatvédelmi tájékoztató jelen </w:t>
      </w:r>
      <w:r w:rsidR="00D81371">
        <w:rPr>
          <w:rFonts w:ascii="Times New Roman" w:hAnsi="Times New Roman" w:cs="Times New Roman"/>
          <w:sz w:val="24"/>
          <w:szCs w:val="24"/>
        </w:rPr>
        <w:t>S</w:t>
      </w:r>
      <w:r w:rsidR="00D81371" w:rsidRPr="00D81371">
        <w:rPr>
          <w:rFonts w:ascii="Times New Roman" w:hAnsi="Times New Roman" w:cs="Times New Roman"/>
          <w:sz w:val="24"/>
          <w:szCs w:val="24"/>
        </w:rPr>
        <w:t xml:space="preserve">zerződés </w:t>
      </w:r>
      <w:r w:rsidR="00D81371">
        <w:rPr>
          <w:rFonts w:ascii="Times New Roman" w:hAnsi="Times New Roman" w:cs="Times New Roman"/>
          <w:sz w:val="24"/>
          <w:szCs w:val="24"/>
        </w:rPr>
        <w:t>m</w:t>
      </w:r>
      <w:r w:rsidR="00D81371" w:rsidRPr="00D81371">
        <w:rPr>
          <w:rFonts w:ascii="Times New Roman" w:hAnsi="Times New Roman" w:cs="Times New Roman"/>
          <w:sz w:val="24"/>
          <w:szCs w:val="24"/>
        </w:rPr>
        <w:t>ellékletét képezi.</w:t>
      </w:r>
    </w:p>
    <w:p w:rsidR="003232D5" w:rsidRPr="003232D5" w:rsidRDefault="003232D5" w:rsidP="00D81371">
      <w:pPr>
        <w:pStyle w:val="Default"/>
        <w:jc w:val="both"/>
        <w:rPr>
          <w:color w:val="auto"/>
        </w:rPr>
      </w:pPr>
      <w:r w:rsidRPr="003232D5">
        <w:rPr>
          <w:color w:val="auto"/>
        </w:rPr>
        <w:t>7.</w:t>
      </w:r>
      <w:r w:rsidR="009318CB">
        <w:rPr>
          <w:color w:val="auto"/>
        </w:rPr>
        <w:t>6</w:t>
      </w:r>
      <w:r w:rsidRPr="003232D5">
        <w:rPr>
          <w:color w:val="auto"/>
        </w:rPr>
        <w:t>. Szerzőt titoktartási kötelezettség terheli a jelen szerződés teljesítése során a Felhasználóval, annak tevékenységével összefüggésben tudomására jutott m</w:t>
      </w:r>
      <w:r w:rsidR="009318CB">
        <w:rPr>
          <w:color w:val="auto"/>
        </w:rPr>
        <w:t>indennemű információ, adat ismer</w:t>
      </w:r>
      <w:r w:rsidRPr="003232D5">
        <w:rPr>
          <w:color w:val="auto"/>
        </w:rPr>
        <w:t xml:space="preserve">et vonatkozásában. A titoktartási kötelezettség kiterjed a Felhasználó alkalmazottaira, munkatársaira, alvállalkozóira és közreműködőire is. </w:t>
      </w:r>
    </w:p>
    <w:p w:rsidR="003232D5" w:rsidRPr="003232D5" w:rsidRDefault="003232D5" w:rsidP="009318CB">
      <w:pPr>
        <w:pStyle w:val="Default"/>
        <w:jc w:val="both"/>
        <w:rPr>
          <w:color w:val="auto"/>
        </w:rPr>
      </w:pPr>
      <w:r w:rsidRPr="003232D5">
        <w:rPr>
          <w:color w:val="auto"/>
        </w:rPr>
        <w:t>7.</w:t>
      </w:r>
      <w:r w:rsidR="009318CB">
        <w:rPr>
          <w:color w:val="auto"/>
        </w:rPr>
        <w:t>7</w:t>
      </w:r>
      <w:r w:rsidRPr="003232D5">
        <w:rPr>
          <w:color w:val="auto"/>
        </w:rPr>
        <w:t xml:space="preserve">. A Szerző nem követhet el, nem engedélyezhet, illetve harmadik személyt nem jogosíthat fel olyan cselekményekre, amely a közélet tisztaságára vonatkozó, valamint a korrupcióellenes jogszabályok megsértését eredményezi. A Szerző nem fogadhat el, nem ajánlhat fel és nem adhat az eljáró harmadik személynek ajándékot, illetve pénzbeli vagy nem pénzbeli juttatást. </w:t>
      </w:r>
    </w:p>
    <w:p w:rsidR="003232D5" w:rsidRPr="003232D5" w:rsidRDefault="003232D5" w:rsidP="009318CB">
      <w:pPr>
        <w:pStyle w:val="Default"/>
        <w:jc w:val="both"/>
        <w:rPr>
          <w:color w:val="auto"/>
        </w:rPr>
      </w:pPr>
      <w:r w:rsidRPr="003232D5">
        <w:rPr>
          <w:color w:val="auto"/>
        </w:rPr>
        <w:t>7.</w:t>
      </w:r>
      <w:r w:rsidR="009318CB">
        <w:rPr>
          <w:color w:val="auto"/>
        </w:rPr>
        <w:t>8</w:t>
      </w:r>
      <w:r w:rsidRPr="003232D5">
        <w:rPr>
          <w:color w:val="auto"/>
        </w:rPr>
        <w:t xml:space="preserve">. Szerző tudomásul veszi, hogy Felhasználó az információs önrendelkezési jogról és az információszabadságról szóló 2011. évi </w:t>
      </w:r>
      <w:r w:rsidR="00EA0A05">
        <w:rPr>
          <w:color w:val="auto"/>
        </w:rPr>
        <w:t>CXII. t</w:t>
      </w:r>
      <w:r w:rsidRPr="003232D5">
        <w:rPr>
          <w:color w:val="auto"/>
        </w:rPr>
        <w:t xml:space="preserve">örvény 1. sz. melléklete alapján a szerződés adatait, illetve a szerződést nyilvánosságra hozza. </w:t>
      </w:r>
    </w:p>
    <w:p w:rsidR="003232D5" w:rsidRPr="003232D5" w:rsidRDefault="003232D5" w:rsidP="009318CB">
      <w:pPr>
        <w:pStyle w:val="Default"/>
        <w:jc w:val="both"/>
        <w:rPr>
          <w:color w:val="auto"/>
        </w:rPr>
      </w:pPr>
      <w:r w:rsidRPr="003232D5">
        <w:rPr>
          <w:color w:val="auto"/>
        </w:rPr>
        <w:t>7.</w:t>
      </w:r>
      <w:r w:rsidR="009318CB">
        <w:rPr>
          <w:color w:val="auto"/>
        </w:rPr>
        <w:t>9</w:t>
      </w:r>
      <w:r w:rsidRPr="003232D5">
        <w:rPr>
          <w:color w:val="auto"/>
        </w:rPr>
        <w:t>. Felek jelen Szerződésből eredő esetleges jogvitáikat elsősorban tárgyalásos úton kötelesek rendezni. Ennek eredménytelensége esetére Felek a polgári perrendtartásról szóló 2016. évi CXXX. törvény 27. §-</w:t>
      </w:r>
      <w:proofErr w:type="gramStart"/>
      <w:r w:rsidRPr="003232D5">
        <w:rPr>
          <w:color w:val="auto"/>
        </w:rPr>
        <w:t>a</w:t>
      </w:r>
      <w:proofErr w:type="gramEnd"/>
      <w:r w:rsidRPr="003232D5">
        <w:rPr>
          <w:color w:val="auto"/>
        </w:rPr>
        <w:t xml:space="preserve"> alapján megállapodnak abban, hogy a szerződésből eredő jogviták elbírálása kapcsán alávetik magukat a hatáskörrel és illetékességgel rendelkező magyar bíróság vitarendezésének. </w:t>
      </w:r>
    </w:p>
    <w:p w:rsidR="003232D5" w:rsidRPr="003232D5" w:rsidRDefault="003232D5" w:rsidP="009318CB">
      <w:pPr>
        <w:pStyle w:val="Default"/>
        <w:jc w:val="both"/>
        <w:rPr>
          <w:color w:val="auto"/>
        </w:rPr>
      </w:pPr>
      <w:r w:rsidRPr="003232D5">
        <w:rPr>
          <w:color w:val="auto"/>
        </w:rPr>
        <w:t>7.1</w:t>
      </w:r>
      <w:r w:rsidR="009318CB">
        <w:rPr>
          <w:color w:val="auto"/>
        </w:rPr>
        <w:t>0</w:t>
      </w:r>
      <w:r w:rsidRPr="003232D5">
        <w:rPr>
          <w:color w:val="auto"/>
        </w:rPr>
        <w:t xml:space="preserve">. Az egyes szerződési feltételeket és nyilatkozatokat a szerződés egészével összhangban kell értelmezni. </w:t>
      </w:r>
    </w:p>
    <w:p w:rsidR="003232D5" w:rsidRPr="003232D5" w:rsidRDefault="003232D5" w:rsidP="009318CB">
      <w:pPr>
        <w:pStyle w:val="Default"/>
        <w:jc w:val="both"/>
        <w:rPr>
          <w:color w:val="auto"/>
        </w:rPr>
      </w:pPr>
    </w:p>
    <w:p w:rsidR="00B860AD" w:rsidRDefault="00B860AD" w:rsidP="00082B89">
      <w:pPr>
        <w:pStyle w:val="Default"/>
        <w:jc w:val="both"/>
        <w:rPr>
          <w:color w:val="auto"/>
        </w:rPr>
      </w:pPr>
    </w:p>
    <w:p w:rsidR="003232D5" w:rsidRDefault="003232D5" w:rsidP="00082B89">
      <w:pPr>
        <w:pStyle w:val="Default"/>
        <w:jc w:val="both"/>
        <w:rPr>
          <w:color w:val="auto"/>
        </w:rPr>
      </w:pPr>
      <w:r w:rsidRPr="003232D5">
        <w:rPr>
          <w:color w:val="auto"/>
        </w:rPr>
        <w:t>A jelen Szerződést a Felek elolvasás és értelmezés után – mint szándékukkal és akaratukkal mindenben megegyezőt – a Szerződés létrehozására irányuló jogosultságuk birtokában írják alá három eredeti példányban</w:t>
      </w:r>
      <w:r w:rsidR="00B860AD">
        <w:rPr>
          <w:color w:val="auto"/>
        </w:rPr>
        <w:t>, melyből két példány Felhasználót, egy példány pedig Szerzőt illet meg</w:t>
      </w:r>
      <w:r w:rsidRPr="003232D5">
        <w:rPr>
          <w:color w:val="auto"/>
        </w:rPr>
        <w:t xml:space="preserve">. </w:t>
      </w:r>
    </w:p>
    <w:p w:rsidR="009318CB" w:rsidRDefault="009318CB" w:rsidP="003232D5">
      <w:pPr>
        <w:pStyle w:val="Default"/>
        <w:rPr>
          <w:color w:val="auto"/>
        </w:rPr>
      </w:pPr>
    </w:p>
    <w:p w:rsidR="006A6D72" w:rsidRPr="006A6D72" w:rsidRDefault="006A6D72" w:rsidP="006A6D72">
      <w:pPr>
        <w:pStyle w:val="Default"/>
        <w:rPr>
          <w:color w:val="auto"/>
          <w:u w:val="single"/>
        </w:rPr>
      </w:pPr>
      <w:r w:rsidRPr="006A6D72">
        <w:rPr>
          <w:color w:val="auto"/>
          <w:u w:val="single"/>
        </w:rPr>
        <w:t xml:space="preserve">Melléklet: </w:t>
      </w:r>
    </w:p>
    <w:p w:rsidR="00EA0A05" w:rsidRDefault="00B860AD" w:rsidP="006A6D72">
      <w:pPr>
        <w:pStyle w:val="Default"/>
        <w:rPr>
          <w:color w:val="auto"/>
        </w:rPr>
      </w:pPr>
      <w:r>
        <w:rPr>
          <w:color w:val="auto"/>
        </w:rPr>
        <w:t>1</w:t>
      </w:r>
      <w:proofErr w:type="gramStart"/>
      <w:r>
        <w:rPr>
          <w:color w:val="auto"/>
        </w:rPr>
        <w:t>.sz.</w:t>
      </w:r>
      <w:proofErr w:type="gramEnd"/>
      <w:r>
        <w:rPr>
          <w:color w:val="auto"/>
        </w:rPr>
        <w:t xml:space="preserve"> melléklet: </w:t>
      </w:r>
      <w:r w:rsidR="00EA0A05">
        <w:rPr>
          <w:color w:val="auto"/>
        </w:rPr>
        <w:t xml:space="preserve">adatkezelési tájékoztató </w:t>
      </w:r>
    </w:p>
    <w:p w:rsidR="00EA0A05" w:rsidRDefault="00EA0A05" w:rsidP="003232D5">
      <w:pPr>
        <w:pStyle w:val="Default"/>
        <w:rPr>
          <w:color w:val="auto"/>
        </w:rPr>
      </w:pPr>
    </w:p>
    <w:p w:rsidR="00B860AD" w:rsidRDefault="00B860AD" w:rsidP="009318CB">
      <w:pPr>
        <w:jc w:val="both"/>
        <w:rPr>
          <w:rFonts w:ascii="Times New Roman" w:hAnsi="Times New Roman" w:cs="Times New Roman"/>
          <w:sz w:val="24"/>
          <w:szCs w:val="24"/>
        </w:rPr>
      </w:pPr>
    </w:p>
    <w:p w:rsidR="009318CB" w:rsidRDefault="009318CB" w:rsidP="009318CB">
      <w:pPr>
        <w:jc w:val="both"/>
        <w:rPr>
          <w:rFonts w:ascii="Times New Roman" w:hAnsi="Times New Roman" w:cs="Times New Roman"/>
          <w:sz w:val="24"/>
          <w:szCs w:val="24"/>
        </w:rPr>
      </w:pPr>
      <w:r w:rsidRPr="009318CB">
        <w:rPr>
          <w:rFonts w:ascii="Times New Roman" w:hAnsi="Times New Roman" w:cs="Times New Roman"/>
          <w:sz w:val="24"/>
          <w:szCs w:val="24"/>
        </w:rPr>
        <w:t xml:space="preserve">Kelt: Debrecen, 2022. </w:t>
      </w:r>
      <w:r>
        <w:rPr>
          <w:rFonts w:ascii="Times New Roman" w:hAnsi="Times New Roman" w:cs="Times New Roman"/>
          <w:sz w:val="24"/>
          <w:szCs w:val="24"/>
        </w:rPr>
        <w:t>……………….</w:t>
      </w:r>
    </w:p>
    <w:p w:rsidR="00D81371" w:rsidRPr="009318CB" w:rsidRDefault="00D81371" w:rsidP="00D81371">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531"/>
        <w:gridCol w:w="4531"/>
      </w:tblGrid>
      <w:tr w:rsidR="009318CB" w:rsidRPr="009318CB" w:rsidTr="00864DA2">
        <w:tc>
          <w:tcPr>
            <w:tcW w:w="4531" w:type="dxa"/>
          </w:tcPr>
          <w:p w:rsidR="009318CB" w:rsidRPr="009318CB" w:rsidRDefault="00EA0A05" w:rsidP="0093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Felhasználó</w:t>
            </w:r>
            <w:r w:rsidR="009318CB" w:rsidRPr="009318CB">
              <w:rPr>
                <w:rFonts w:ascii="Times New Roman" w:hAnsi="Times New Roman" w:cs="Times New Roman"/>
                <w:sz w:val="24"/>
                <w:szCs w:val="24"/>
              </w:rPr>
              <w:t xml:space="preserve"> részéről:</w:t>
            </w:r>
          </w:p>
          <w:p w:rsidR="009318CB" w:rsidRPr="009318CB" w:rsidRDefault="009318CB" w:rsidP="009318CB">
            <w:pPr>
              <w:spacing w:after="0" w:line="240" w:lineRule="auto"/>
              <w:jc w:val="center"/>
              <w:rPr>
                <w:rFonts w:ascii="Times New Roman" w:hAnsi="Times New Roman" w:cs="Times New Roman"/>
                <w:sz w:val="24"/>
                <w:szCs w:val="24"/>
              </w:rPr>
            </w:pPr>
          </w:p>
          <w:p w:rsidR="009318CB" w:rsidRDefault="009318CB" w:rsidP="009318CB">
            <w:pPr>
              <w:spacing w:after="0" w:line="240" w:lineRule="auto"/>
              <w:jc w:val="center"/>
              <w:rPr>
                <w:rFonts w:ascii="Times New Roman" w:hAnsi="Times New Roman" w:cs="Times New Roman"/>
                <w:sz w:val="24"/>
                <w:szCs w:val="24"/>
              </w:rPr>
            </w:pPr>
          </w:p>
          <w:p w:rsidR="0002791E" w:rsidRPr="009318CB" w:rsidRDefault="0002791E" w:rsidP="009318CB">
            <w:pPr>
              <w:spacing w:after="0" w:line="240" w:lineRule="auto"/>
              <w:jc w:val="center"/>
              <w:rPr>
                <w:rFonts w:ascii="Times New Roman" w:hAnsi="Times New Roman" w:cs="Times New Roman"/>
                <w:sz w:val="24"/>
                <w:szCs w:val="24"/>
              </w:rPr>
            </w:pP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w:t>
            </w: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Dr. Bács Zoltán</w:t>
            </w: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kancellár</w:t>
            </w: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Debreceni Egyetem</w:t>
            </w:r>
          </w:p>
        </w:tc>
        <w:tc>
          <w:tcPr>
            <w:tcW w:w="4531" w:type="dxa"/>
          </w:tcPr>
          <w:p w:rsidR="009318CB" w:rsidRPr="009318CB" w:rsidRDefault="00EA0A05" w:rsidP="0093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Szerző</w:t>
            </w:r>
            <w:r w:rsidR="009318CB" w:rsidRPr="009318CB">
              <w:rPr>
                <w:rFonts w:ascii="Times New Roman" w:hAnsi="Times New Roman" w:cs="Times New Roman"/>
                <w:sz w:val="24"/>
                <w:szCs w:val="24"/>
              </w:rPr>
              <w:t xml:space="preserve"> részéről</w:t>
            </w:r>
          </w:p>
          <w:p w:rsidR="009318CB" w:rsidRPr="009318CB" w:rsidRDefault="009318CB" w:rsidP="009318CB">
            <w:pPr>
              <w:spacing w:after="0" w:line="240" w:lineRule="auto"/>
              <w:jc w:val="center"/>
              <w:rPr>
                <w:rFonts w:ascii="Times New Roman" w:hAnsi="Times New Roman" w:cs="Times New Roman"/>
                <w:sz w:val="24"/>
                <w:szCs w:val="24"/>
              </w:rPr>
            </w:pPr>
          </w:p>
          <w:p w:rsidR="009318CB" w:rsidRDefault="009318CB" w:rsidP="009318CB">
            <w:pPr>
              <w:spacing w:after="0" w:line="240" w:lineRule="auto"/>
              <w:jc w:val="center"/>
              <w:rPr>
                <w:rFonts w:ascii="Times New Roman" w:hAnsi="Times New Roman" w:cs="Times New Roman"/>
                <w:sz w:val="24"/>
                <w:szCs w:val="24"/>
              </w:rPr>
            </w:pPr>
          </w:p>
          <w:p w:rsidR="0002791E" w:rsidRPr="009318CB" w:rsidRDefault="0002791E" w:rsidP="009318CB">
            <w:pPr>
              <w:spacing w:after="0" w:line="240" w:lineRule="auto"/>
              <w:jc w:val="center"/>
              <w:rPr>
                <w:rFonts w:ascii="Times New Roman" w:hAnsi="Times New Roman" w:cs="Times New Roman"/>
                <w:sz w:val="24"/>
                <w:szCs w:val="24"/>
              </w:rPr>
            </w:pP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w:t>
            </w: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ügyvezető</w:t>
            </w:r>
          </w:p>
          <w:p w:rsidR="009318CB" w:rsidRPr="009318CB" w:rsidRDefault="009318CB" w:rsidP="009318CB">
            <w:pPr>
              <w:spacing w:after="0" w:line="240" w:lineRule="auto"/>
              <w:jc w:val="center"/>
              <w:rPr>
                <w:rFonts w:ascii="Times New Roman" w:hAnsi="Times New Roman" w:cs="Times New Roman"/>
                <w:sz w:val="24"/>
                <w:szCs w:val="24"/>
              </w:rPr>
            </w:pPr>
          </w:p>
        </w:tc>
      </w:tr>
      <w:tr w:rsidR="009318CB" w:rsidRPr="009318CB" w:rsidTr="00864DA2">
        <w:tc>
          <w:tcPr>
            <w:tcW w:w="4531" w:type="dxa"/>
          </w:tcPr>
          <w:p w:rsidR="009318CB" w:rsidRPr="009318CB" w:rsidRDefault="009318CB" w:rsidP="009318CB">
            <w:pPr>
              <w:spacing w:after="0" w:line="240" w:lineRule="auto"/>
              <w:jc w:val="center"/>
              <w:rPr>
                <w:rFonts w:ascii="Times New Roman" w:hAnsi="Times New Roman" w:cs="Times New Roman"/>
                <w:sz w:val="24"/>
                <w:szCs w:val="24"/>
              </w:rPr>
            </w:pP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Pénzügyi ellenjegyző:</w:t>
            </w:r>
          </w:p>
          <w:p w:rsidR="009318CB" w:rsidRPr="009318CB" w:rsidRDefault="009318CB" w:rsidP="009318CB">
            <w:pPr>
              <w:spacing w:after="0" w:line="240" w:lineRule="auto"/>
              <w:jc w:val="center"/>
              <w:rPr>
                <w:rFonts w:ascii="Times New Roman" w:hAnsi="Times New Roman" w:cs="Times New Roman"/>
                <w:sz w:val="24"/>
                <w:szCs w:val="24"/>
              </w:rPr>
            </w:pPr>
          </w:p>
          <w:p w:rsidR="009318CB" w:rsidRDefault="009318CB" w:rsidP="009318CB">
            <w:pPr>
              <w:spacing w:after="0" w:line="240" w:lineRule="auto"/>
              <w:jc w:val="center"/>
              <w:rPr>
                <w:rFonts w:ascii="Times New Roman" w:hAnsi="Times New Roman" w:cs="Times New Roman"/>
                <w:sz w:val="24"/>
                <w:szCs w:val="24"/>
              </w:rPr>
            </w:pPr>
          </w:p>
          <w:p w:rsidR="0002791E" w:rsidRPr="009318CB" w:rsidRDefault="0002791E" w:rsidP="009318CB">
            <w:pPr>
              <w:spacing w:after="0" w:line="240" w:lineRule="auto"/>
              <w:jc w:val="center"/>
              <w:rPr>
                <w:rFonts w:ascii="Times New Roman" w:hAnsi="Times New Roman" w:cs="Times New Roman"/>
                <w:sz w:val="24"/>
                <w:szCs w:val="24"/>
              </w:rPr>
            </w:pP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w:t>
            </w: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Borné Lampert Andrea</w:t>
            </w: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általános kancellár-helyettes</w:t>
            </w:r>
          </w:p>
          <w:p w:rsidR="009318CB" w:rsidRPr="009318CB" w:rsidRDefault="009318CB" w:rsidP="009318CB">
            <w:pPr>
              <w:spacing w:after="0" w:line="240" w:lineRule="auto"/>
              <w:jc w:val="center"/>
              <w:rPr>
                <w:rFonts w:ascii="Times New Roman" w:hAnsi="Times New Roman" w:cs="Times New Roman"/>
                <w:sz w:val="24"/>
                <w:szCs w:val="24"/>
              </w:rPr>
            </w:pPr>
            <w:r w:rsidRPr="009318CB">
              <w:rPr>
                <w:rFonts w:ascii="Times New Roman" w:hAnsi="Times New Roman" w:cs="Times New Roman"/>
                <w:sz w:val="24"/>
                <w:szCs w:val="24"/>
              </w:rPr>
              <w:t>Dátum: Debrecen</w:t>
            </w:r>
            <w:proofErr w:type="gramStart"/>
            <w:r w:rsidRPr="009318CB">
              <w:rPr>
                <w:rFonts w:ascii="Times New Roman" w:hAnsi="Times New Roman" w:cs="Times New Roman"/>
                <w:sz w:val="24"/>
                <w:szCs w:val="24"/>
              </w:rPr>
              <w:t xml:space="preserve">, </w:t>
            </w:r>
            <w:r w:rsidR="00EA0A05">
              <w:rPr>
                <w:rFonts w:ascii="Times New Roman" w:hAnsi="Times New Roman" w:cs="Times New Roman"/>
                <w:sz w:val="24"/>
                <w:szCs w:val="24"/>
              </w:rPr>
              <w:t>…</w:t>
            </w:r>
            <w:proofErr w:type="gramEnd"/>
            <w:r w:rsidR="00EA0A05">
              <w:rPr>
                <w:rFonts w:ascii="Times New Roman" w:hAnsi="Times New Roman" w:cs="Times New Roman"/>
                <w:sz w:val="24"/>
                <w:szCs w:val="24"/>
              </w:rPr>
              <w:t>…………………</w:t>
            </w:r>
          </w:p>
          <w:p w:rsidR="009318CB" w:rsidRPr="009318CB" w:rsidRDefault="009318CB" w:rsidP="009318CB">
            <w:pPr>
              <w:spacing w:after="0" w:line="240" w:lineRule="auto"/>
              <w:jc w:val="center"/>
              <w:rPr>
                <w:rFonts w:ascii="Times New Roman" w:hAnsi="Times New Roman" w:cs="Times New Roman"/>
                <w:sz w:val="24"/>
                <w:szCs w:val="24"/>
              </w:rPr>
            </w:pPr>
          </w:p>
        </w:tc>
        <w:tc>
          <w:tcPr>
            <w:tcW w:w="4531" w:type="dxa"/>
          </w:tcPr>
          <w:p w:rsidR="009318CB" w:rsidRPr="009318CB" w:rsidRDefault="009318CB" w:rsidP="009318CB">
            <w:pPr>
              <w:spacing w:after="0" w:line="240" w:lineRule="auto"/>
              <w:jc w:val="center"/>
              <w:rPr>
                <w:rFonts w:ascii="Times New Roman" w:hAnsi="Times New Roman" w:cs="Times New Roman"/>
                <w:sz w:val="24"/>
                <w:szCs w:val="24"/>
              </w:rPr>
            </w:pPr>
          </w:p>
        </w:tc>
      </w:tr>
      <w:tr w:rsidR="009318CB" w:rsidRPr="009318CB" w:rsidTr="00864DA2">
        <w:tc>
          <w:tcPr>
            <w:tcW w:w="4531" w:type="dxa"/>
          </w:tcPr>
          <w:p w:rsidR="009318CB" w:rsidRPr="00EA0A05" w:rsidRDefault="009318CB" w:rsidP="009318CB">
            <w:pPr>
              <w:spacing w:after="0" w:line="240" w:lineRule="auto"/>
              <w:jc w:val="center"/>
              <w:rPr>
                <w:rFonts w:ascii="Times New Roman" w:hAnsi="Times New Roman" w:cs="Times New Roman"/>
                <w:sz w:val="24"/>
                <w:szCs w:val="24"/>
              </w:rPr>
            </w:pPr>
            <w:r w:rsidRPr="00EA0A05">
              <w:rPr>
                <w:rFonts w:ascii="Times New Roman" w:hAnsi="Times New Roman" w:cs="Times New Roman"/>
                <w:sz w:val="24"/>
                <w:szCs w:val="24"/>
              </w:rPr>
              <w:t>Szakmai ellenjegyző:</w:t>
            </w:r>
          </w:p>
          <w:p w:rsidR="009318CB" w:rsidRPr="00EA0A05" w:rsidRDefault="009318CB" w:rsidP="009318CB">
            <w:pPr>
              <w:spacing w:after="0" w:line="240" w:lineRule="auto"/>
              <w:jc w:val="center"/>
              <w:rPr>
                <w:rFonts w:ascii="Times New Roman" w:hAnsi="Times New Roman" w:cs="Times New Roman"/>
                <w:sz w:val="24"/>
                <w:szCs w:val="24"/>
              </w:rPr>
            </w:pPr>
          </w:p>
          <w:p w:rsidR="009318CB" w:rsidRDefault="009318CB" w:rsidP="009318CB">
            <w:pPr>
              <w:spacing w:after="0" w:line="240" w:lineRule="auto"/>
              <w:jc w:val="center"/>
              <w:rPr>
                <w:rFonts w:ascii="Times New Roman" w:hAnsi="Times New Roman" w:cs="Times New Roman"/>
                <w:sz w:val="24"/>
                <w:szCs w:val="24"/>
              </w:rPr>
            </w:pPr>
          </w:p>
          <w:p w:rsidR="0002791E" w:rsidRPr="00EA0A05" w:rsidRDefault="0002791E" w:rsidP="009318CB">
            <w:pPr>
              <w:spacing w:after="0" w:line="240" w:lineRule="auto"/>
              <w:jc w:val="center"/>
              <w:rPr>
                <w:rFonts w:ascii="Times New Roman" w:hAnsi="Times New Roman" w:cs="Times New Roman"/>
                <w:sz w:val="24"/>
                <w:szCs w:val="24"/>
              </w:rPr>
            </w:pPr>
          </w:p>
          <w:p w:rsidR="009318CB" w:rsidRPr="00EA0A05" w:rsidRDefault="009318CB" w:rsidP="009318CB">
            <w:pPr>
              <w:spacing w:after="0" w:line="240" w:lineRule="auto"/>
              <w:jc w:val="center"/>
              <w:rPr>
                <w:rFonts w:ascii="Times New Roman" w:hAnsi="Times New Roman" w:cs="Times New Roman"/>
                <w:sz w:val="24"/>
                <w:szCs w:val="24"/>
              </w:rPr>
            </w:pPr>
            <w:r w:rsidRPr="00EA0A05">
              <w:rPr>
                <w:rFonts w:ascii="Times New Roman" w:hAnsi="Times New Roman" w:cs="Times New Roman"/>
                <w:sz w:val="24"/>
                <w:szCs w:val="24"/>
              </w:rPr>
              <w:t>…………………………..</w:t>
            </w:r>
          </w:p>
          <w:p w:rsidR="009318CB" w:rsidRDefault="00EA0A05" w:rsidP="0093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Törös Attila</w:t>
            </w:r>
          </w:p>
          <w:p w:rsidR="009318CB" w:rsidRDefault="006A6D72" w:rsidP="00D81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főmérnök</w:t>
            </w:r>
          </w:p>
          <w:p w:rsidR="006A6D72" w:rsidRPr="00EA0A05" w:rsidRDefault="006A6D72" w:rsidP="00D81371">
            <w:pPr>
              <w:spacing w:after="0" w:line="240" w:lineRule="auto"/>
              <w:jc w:val="center"/>
              <w:rPr>
                <w:rFonts w:ascii="Times New Roman" w:hAnsi="Times New Roman" w:cs="Times New Roman"/>
                <w:sz w:val="24"/>
                <w:szCs w:val="24"/>
              </w:rPr>
            </w:pPr>
          </w:p>
        </w:tc>
        <w:tc>
          <w:tcPr>
            <w:tcW w:w="4531" w:type="dxa"/>
          </w:tcPr>
          <w:p w:rsidR="009318CB" w:rsidRPr="009318CB" w:rsidRDefault="009318CB" w:rsidP="009318CB">
            <w:pPr>
              <w:spacing w:after="0" w:line="240" w:lineRule="auto"/>
              <w:jc w:val="center"/>
              <w:rPr>
                <w:rFonts w:ascii="Times New Roman" w:hAnsi="Times New Roman" w:cs="Times New Roman"/>
                <w:sz w:val="24"/>
                <w:szCs w:val="24"/>
              </w:rPr>
            </w:pPr>
          </w:p>
        </w:tc>
      </w:tr>
      <w:tr w:rsidR="009318CB" w:rsidTr="00864DA2">
        <w:tc>
          <w:tcPr>
            <w:tcW w:w="4531" w:type="dxa"/>
          </w:tcPr>
          <w:p w:rsidR="009318CB" w:rsidRPr="00EA0A05" w:rsidRDefault="009318CB" w:rsidP="00EA0A05">
            <w:pPr>
              <w:spacing w:after="0" w:line="240" w:lineRule="auto"/>
              <w:jc w:val="center"/>
              <w:rPr>
                <w:rFonts w:ascii="Times New Roman" w:hAnsi="Times New Roman" w:cs="Times New Roman"/>
                <w:sz w:val="24"/>
                <w:szCs w:val="24"/>
              </w:rPr>
            </w:pPr>
            <w:r w:rsidRPr="00EA0A05">
              <w:rPr>
                <w:rFonts w:ascii="Times New Roman" w:hAnsi="Times New Roman" w:cs="Times New Roman"/>
                <w:sz w:val="24"/>
                <w:szCs w:val="24"/>
              </w:rPr>
              <w:t>Jogi ellenjegyző:</w:t>
            </w:r>
          </w:p>
          <w:p w:rsidR="009318CB" w:rsidRDefault="009318CB" w:rsidP="00EA0A05">
            <w:pPr>
              <w:spacing w:after="0" w:line="240" w:lineRule="auto"/>
              <w:jc w:val="center"/>
              <w:rPr>
                <w:rFonts w:ascii="Times New Roman" w:hAnsi="Times New Roman" w:cs="Times New Roman"/>
                <w:sz w:val="24"/>
                <w:szCs w:val="24"/>
              </w:rPr>
            </w:pPr>
          </w:p>
          <w:p w:rsidR="00D81371" w:rsidRDefault="00D81371" w:rsidP="00EA0A05">
            <w:pPr>
              <w:spacing w:after="0" w:line="240" w:lineRule="auto"/>
              <w:jc w:val="center"/>
              <w:rPr>
                <w:rFonts w:ascii="Times New Roman" w:hAnsi="Times New Roman" w:cs="Times New Roman"/>
                <w:sz w:val="24"/>
                <w:szCs w:val="24"/>
              </w:rPr>
            </w:pPr>
          </w:p>
          <w:p w:rsidR="0002791E" w:rsidRPr="00EA0A05" w:rsidRDefault="0002791E" w:rsidP="00EA0A05">
            <w:pPr>
              <w:spacing w:after="0" w:line="240" w:lineRule="auto"/>
              <w:jc w:val="center"/>
              <w:rPr>
                <w:rFonts w:ascii="Times New Roman" w:hAnsi="Times New Roman" w:cs="Times New Roman"/>
                <w:sz w:val="24"/>
                <w:szCs w:val="24"/>
              </w:rPr>
            </w:pPr>
          </w:p>
          <w:p w:rsidR="009318CB" w:rsidRPr="00EA0A05" w:rsidRDefault="009318CB" w:rsidP="00EA0A05">
            <w:pPr>
              <w:spacing w:after="0" w:line="240" w:lineRule="auto"/>
              <w:jc w:val="center"/>
              <w:rPr>
                <w:rFonts w:ascii="Times New Roman" w:hAnsi="Times New Roman" w:cs="Times New Roman"/>
                <w:sz w:val="24"/>
                <w:szCs w:val="24"/>
              </w:rPr>
            </w:pPr>
            <w:r w:rsidRPr="00EA0A05">
              <w:rPr>
                <w:rFonts w:ascii="Times New Roman" w:hAnsi="Times New Roman" w:cs="Times New Roman"/>
                <w:sz w:val="24"/>
                <w:szCs w:val="24"/>
              </w:rPr>
              <w:t>…………………………..</w:t>
            </w:r>
          </w:p>
        </w:tc>
        <w:tc>
          <w:tcPr>
            <w:tcW w:w="4531" w:type="dxa"/>
          </w:tcPr>
          <w:p w:rsidR="009318CB" w:rsidRDefault="009318CB" w:rsidP="00864DA2">
            <w:pPr>
              <w:jc w:val="center"/>
            </w:pPr>
          </w:p>
        </w:tc>
      </w:tr>
    </w:tbl>
    <w:p w:rsidR="009318CB" w:rsidRDefault="009318CB" w:rsidP="009318CB">
      <w:r>
        <w:br w:type="page"/>
      </w:r>
    </w:p>
    <w:p w:rsidR="009318CB" w:rsidRPr="00EA0A05" w:rsidRDefault="00B860AD" w:rsidP="00EA0A05">
      <w:pPr>
        <w:spacing w:after="0" w:line="240" w:lineRule="auto"/>
        <w:ind w:left="360"/>
        <w:jc w:val="right"/>
        <w:rPr>
          <w:rFonts w:ascii="Times New Roman" w:hAnsi="Times New Roman" w:cs="Times New Roman"/>
          <w:b/>
          <w:sz w:val="20"/>
          <w:szCs w:val="20"/>
        </w:rPr>
      </w:pPr>
      <w:r>
        <w:rPr>
          <w:rFonts w:ascii="Times New Roman" w:hAnsi="Times New Roman" w:cs="Times New Roman"/>
          <w:b/>
          <w:sz w:val="20"/>
          <w:szCs w:val="20"/>
        </w:rPr>
        <w:t>1</w:t>
      </w:r>
      <w:proofErr w:type="gramStart"/>
      <w:r w:rsidR="009318CB" w:rsidRPr="00EA0A05">
        <w:rPr>
          <w:rFonts w:ascii="Times New Roman" w:hAnsi="Times New Roman" w:cs="Times New Roman"/>
          <w:b/>
          <w:sz w:val="20"/>
          <w:szCs w:val="20"/>
        </w:rPr>
        <w:t>.sz.</w:t>
      </w:r>
      <w:proofErr w:type="gramEnd"/>
      <w:r w:rsidR="009318CB" w:rsidRPr="00EA0A05">
        <w:rPr>
          <w:rFonts w:ascii="Times New Roman" w:hAnsi="Times New Roman" w:cs="Times New Roman"/>
          <w:b/>
          <w:sz w:val="20"/>
          <w:szCs w:val="20"/>
        </w:rPr>
        <w:t xml:space="preserve"> melléklet</w:t>
      </w:r>
    </w:p>
    <w:p w:rsidR="009318CB" w:rsidRPr="00EA0A05" w:rsidRDefault="009318CB" w:rsidP="00EA0A05">
      <w:pPr>
        <w:spacing w:after="0" w:line="240" w:lineRule="auto"/>
        <w:jc w:val="center"/>
        <w:rPr>
          <w:rFonts w:ascii="Times New Roman" w:hAnsi="Times New Roman" w:cs="Times New Roman"/>
          <w:b/>
          <w:sz w:val="20"/>
          <w:szCs w:val="20"/>
        </w:rPr>
      </w:pPr>
      <w:r w:rsidRPr="00EA0A05">
        <w:rPr>
          <w:rFonts w:ascii="Times New Roman" w:hAnsi="Times New Roman" w:cs="Times New Roman"/>
          <w:b/>
          <w:sz w:val="20"/>
          <w:szCs w:val="20"/>
        </w:rPr>
        <w:t>ADATKEZELÉSI TÁJÉKOZTATÓ</w:t>
      </w:r>
    </w:p>
    <w:p w:rsidR="009318CB" w:rsidRPr="00EA0A05" w:rsidRDefault="009318CB" w:rsidP="00EA0A05">
      <w:pPr>
        <w:spacing w:after="0" w:line="240" w:lineRule="auto"/>
        <w:jc w:val="center"/>
        <w:rPr>
          <w:rFonts w:ascii="Times New Roman" w:hAnsi="Times New Roman" w:cs="Times New Roman"/>
          <w:sz w:val="20"/>
          <w:szCs w:val="20"/>
        </w:rPr>
      </w:pPr>
      <w:r w:rsidRPr="00EA0A05">
        <w:rPr>
          <w:rFonts w:ascii="Times New Roman" w:hAnsi="Times New Roman" w:cs="Times New Roman"/>
          <w:sz w:val="20"/>
          <w:szCs w:val="20"/>
        </w:rPr>
        <w:t>A SZERZŐDÉS TELJESÍTÉSÉVEL KAPCSOLATOS ADATKEZELÉSRŐL</w:t>
      </w:r>
    </w:p>
    <w:p w:rsidR="009318CB" w:rsidRPr="00EA0A05" w:rsidRDefault="009318CB" w:rsidP="00EA0A05">
      <w:pPr>
        <w:spacing w:after="0" w:line="240" w:lineRule="auto"/>
        <w:rPr>
          <w:rFonts w:ascii="Times New Roman" w:hAnsi="Times New Roman" w:cs="Times New Roman"/>
          <w:sz w:val="20"/>
          <w:szCs w:val="20"/>
        </w:rPr>
      </w:pP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 xml:space="preserve">A Debreceni Egyetem tevékenysége során fokozottan ügyel a személyes adatok védelmére, a kötelező jogi rendelkezések, így különösen az általános adatvédelmi rendelet, a GDPR betartására, és ezzel egyidejűleg a biztonságos és tisztességes adatkezelésre. </w:t>
      </w:r>
    </w:p>
    <w:p w:rsidR="009318CB" w:rsidRPr="00EA0A05" w:rsidRDefault="009318CB" w:rsidP="00EA0A05">
      <w:pPr>
        <w:spacing w:after="0" w:line="240" w:lineRule="auto"/>
        <w:jc w:val="both"/>
        <w:rPr>
          <w:rFonts w:ascii="Times New Roman" w:hAnsi="Times New Roman" w:cs="Times New Roman"/>
          <w:sz w:val="20"/>
          <w:szCs w:val="20"/>
        </w:rPr>
      </w:pP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Az Adatkezelő adatai:</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Debreceni Egyetem (székhely: 4032 Debrecen, Egyetem tér 1</w:t>
      </w:r>
      <w:proofErr w:type="gramStart"/>
      <w:r w:rsidRPr="00EA0A05">
        <w:rPr>
          <w:rFonts w:ascii="Times New Roman" w:hAnsi="Times New Roman" w:cs="Times New Roman"/>
          <w:sz w:val="20"/>
          <w:szCs w:val="20"/>
        </w:rPr>
        <w:t>.,</w:t>
      </w:r>
      <w:proofErr w:type="gramEnd"/>
      <w:r w:rsidRPr="00EA0A05">
        <w:rPr>
          <w:rFonts w:ascii="Times New Roman" w:hAnsi="Times New Roman" w:cs="Times New Roman"/>
          <w:sz w:val="20"/>
          <w:szCs w:val="20"/>
        </w:rPr>
        <w:t xml:space="preserve"> adószám: 19308667-4-09, intézményi azonosító: FI 17198, bankszámlaszám: OTP 11738008-21489815)</w:t>
      </w:r>
    </w:p>
    <w:p w:rsidR="009318CB" w:rsidRPr="00EA0A05" w:rsidRDefault="009318CB" w:rsidP="00EA0A05">
      <w:pPr>
        <w:spacing w:after="0" w:line="240" w:lineRule="auto"/>
        <w:jc w:val="both"/>
        <w:rPr>
          <w:rFonts w:ascii="Times New Roman" w:hAnsi="Times New Roman" w:cs="Times New Roman"/>
          <w:sz w:val="20"/>
          <w:szCs w:val="20"/>
        </w:rPr>
      </w:pP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 xml:space="preserve">1. Az adatok kezelésének jogalapja az Adatkezelő jogos érdeke, vagyis az, hogy a szerződés megkötése vagy más üzleti kapcsolat létesítése, illetve a szerződés teljesítése érdekében az Adatkezelő munkavállalója fel tudja venni a kapcsolatot a partnerrel vagy annak kijelölt munkavállalójával. A szerződés megfelelő teljesítése az üzleti partner érdeke is. </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 xml:space="preserve">2. A szerződés teljesítése azt igényli, hogy a szerződő felek jelöljenek ki olyan kapcsolattartókat és munkavállalókat (Érintett), akik közreműködnek a szerződés teljesítésében. Ez szükségessé teszi bizonyos személyes adatok közlését, amely ésszerű elvárás is az üzleti élet szerződéses kapcsolataiban, és nem gyakorol jelentős hatást a kijelölt munkavállalók, kapcsolattartók magánszférájára. </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 xml:space="preserve">3. Az adatok kezelésének célja az üzleti kapcsolat létesítése, a szerződések megfelelő teljesítése. Ebből a célból az Adatkezelő az üzleti partner munkavállalójának, kapcsolattartójának nevét, e-mail címét és telefonszámát kezeli. </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 xml:space="preserve">4. Az üzleti partner, illetve annak kapcsolattartója vagy más munkavállalója jogosult megismerni azt, hogy az Adatkezelő kit tart nyilván kapcsolattartóként, illetve kérheti az adatok helyesbítését, törlését. Emellett az üzleti partnernek lehetősége van új kapcsolattartót is megadni. </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5.  Az Adatkezelő által kezelt személyes adatokat az ügyfélkiszolgálással kapcsolatos feladatokat ellátó munkavállalói, könyvelési, adózási feladatokat ellátó munkavállalói, és adatfeldolgozói ismerhetik meg. Az adatfeldolgozókkal az Adatkezelő - amennyiben szükséges - a GDPR 28. cikke szerinti adatfeldolgozási szerződést köt.</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6. Az Adatkezelő vállalja, hogy a szerződések teljesítésével kapcsolatosan kezelt személyes adatok biztonsága érdekében megfelelő technikai és szervezési intézkedéseket hajtott végre, és a személyes adatok biztonságáról a GDPR 32. cikkében meghatározottak szerint gondoskodik.</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 xml:space="preserve">7. Tájékoztatjuk, hogy a személyes adatkezelésekkel kapcsolatos kérdéseit az </w:t>
      </w:r>
      <w:hyperlink r:id="rId9" w:history="1">
        <w:r w:rsidRPr="00EA0A05">
          <w:rPr>
            <w:rStyle w:val="Hiperhivatkozs"/>
            <w:rFonts w:ascii="Times New Roman" w:hAnsi="Times New Roman"/>
            <w:sz w:val="20"/>
            <w:szCs w:val="20"/>
          </w:rPr>
          <w:t>adatvedelmi.tisztviselo@unideb.hu</w:t>
        </w:r>
      </w:hyperlink>
      <w:r w:rsidRPr="00EA0A05">
        <w:rPr>
          <w:rFonts w:ascii="Times New Roman" w:hAnsi="Times New Roman" w:cs="Times New Roman"/>
          <w:sz w:val="20"/>
          <w:szCs w:val="20"/>
        </w:rPr>
        <w:t xml:space="preserve"> címre küldheti el. </w:t>
      </w:r>
    </w:p>
    <w:p w:rsidR="009318CB" w:rsidRPr="00EA0A05" w:rsidRDefault="009318CB" w:rsidP="00EA0A05">
      <w:pPr>
        <w:spacing w:after="0" w:line="240" w:lineRule="auto"/>
        <w:jc w:val="both"/>
        <w:rPr>
          <w:rFonts w:ascii="Times New Roman" w:hAnsi="Times New Roman" w:cs="Times New Roman"/>
          <w:sz w:val="20"/>
          <w:szCs w:val="20"/>
        </w:rPr>
      </w:pP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A személyes adatok kezelése tekintetében a főbb irányadó jogszabályok a természetes személyeknek a személyes adatok kezeléséről szóló az Európai Parlament és a Tanács (EU) 2016/679 rendelete (GDPR), illetve az információs önrendelkezési jogról és az információ-szabadságról szóló 2011. évi CXII. törvény (</w:t>
      </w:r>
      <w:proofErr w:type="spellStart"/>
      <w:r w:rsidRPr="00EA0A05">
        <w:rPr>
          <w:rFonts w:ascii="Times New Roman" w:hAnsi="Times New Roman" w:cs="Times New Roman"/>
          <w:sz w:val="20"/>
          <w:szCs w:val="20"/>
        </w:rPr>
        <w:t>Infotv</w:t>
      </w:r>
      <w:proofErr w:type="spellEnd"/>
      <w:r w:rsidRPr="00EA0A05">
        <w:rPr>
          <w:rFonts w:ascii="Times New Roman" w:hAnsi="Times New Roman" w:cs="Times New Roman"/>
          <w:sz w:val="20"/>
          <w:szCs w:val="20"/>
        </w:rPr>
        <w:t>.).</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További információk az adatkezelési tájékoztatóban olvashatóak, amely a Debreceni Egyetem honlapján (</w:t>
      </w:r>
      <w:hyperlink r:id="rId10" w:history="1">
        <w:r w:rsidRPr="00EA0A05">
          <w:rPr>
            <w:rStyle w:val="Hiperhivatkozs"/>
            <w:rFonts w:ascii="Times New Roman" w:hAnsi="Times New Roman"/>
            <w:sz w:val="20"/>
            <w:szCs w:val="20"/>
          </w:rPr>
          <w:t>www.unideb.hu</w:t>
        </w:r>
      </w:hyperlink>
      <w:r w:rsidRPr="00EA0A05">
        <w:rPr>
          <w:rFonts w:ascii="Times New Roman" w:hAnsi="Times New Roman" w:cs="Times New Roman"/>
          <w:sz w:val="20"/>
          <w:szCs w:val="20"/>
        </w:rPr>
        <w:t xml:space="preserve">) található. </w:t>
      </w:r>
    </w:p>
    <w:p w:rsidR="009318CB" w:rsidRPr="00EA0A05" w:rsidRDefault="009318CB" w:rsidP="00EA0A05">
      <w:pPr>
        <w:spacing w:after="0" w:line="240" w:lineRule="auto"/>
        <w:jc w:val="both"/>
        <w:rPr>
          <w:rFonts w:ascii="Times New Roman" w:hAnsi="Times New Roman" w:cs="Times New Roman"/>
          <w:sz w:val="20"/>
          <w:szCs w:val="20"/>
        </w:rPr>
      </w:pP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Az érintettnek</w:t>
      </w:r>
    </w:p>
    <w:p w:rsidR="009318CB" w:rsidRPr="00EA0A05" w:rsidRDefault="009318CB" w:rsidP="00EA0A05">
      <w:pPr>
        <w:spacing w:after="0" w:line="240" w:lineRule="auto"/>
        <w:jc w:val="both"/>
        <w:rPr>
          <w:rFonts w:ascii="Times New Roman" w:hAnsi="Times New Roman" w:cs="Times New Roman"/>
          <w:sz w:val="20"/>
          <w:szCs w:val="20"/>
        </w:rPr>
      </w:pPr>
      <w:proofErr w:type="gramStart"/>
      <w:r w:rsidRPr="00EA0A05">
        <w:rPr>
          <w:rFonts w:ascii="Times New Roman" w:hAnsi="Times New Roman" w:cs="Times New Roman"/>
          <w:sz w:val="20"/>
          <w:szCs w:val="20"/>
        </w:rPr>
        <w:t>a</w:t>
      </w:r>
      <w:proofErr w:type="gramEnd"/>
      <w:r w:rsidRPr="00EA0A05">
        <w:rPr>
          <w:rFonts w:ascii="Times New Roman" w:hAnsi="Times New Roman" w:cs="Times New Roman"/>
          <w:sz w:val="20"/>
          <w:szCs w:val="20"/>
        </w:rPr>
        <w:t>)</w:t>
      </w:r>
      <w:r w:rsidRPr="00EA0A05">
        <w:rPr>
          <w:rFonts w:ascii="Times New Roman" w:hAnsi="Times New Roman" w:cs="Times New Roman"/>
          <w:sz w:val="20"/>
          <w:szCs w:val="20"/>
        </w:rPr>
        <w:tab/>
        <w:t>joga van ahhoz, hogy részletesen tájékozódhasson minden tényről, amely a személyes adatainak kezelésével kapcsolatos (így különösen a személyes adatai kezelésének céljáról és jogalapjáról, az adatkezelésre és adatfeldolgozásra jogosult személyek köréről, az adatkezelés időtartamáról, az adatok megismerésére jogosult személyek köréről, az adatkezeléssel kapcsolatos jogaira és jogorvoslati lehetőségeire vonatkozó főbb jogszabályi helyekről),</w:t>
      </w:r>
    </w:p>
    <w:p w:rsidR="009318CB" w:rsidRPr="00EA0A05" w:rsidRDefault="009318CB" w:rsidP="00EA0A05">
      <w:pPr>
        <w:tabs>
          <w:tab w:val="left" w:pos="708"/>
          <w:tab w:val="left" w:pos="1416"/>
          <w:tab w:val="left" w:pos="2124"/>
          <w:tab w:val="left" w:pos="2832"/>
          <w:tab w:val="left" w:pos="3540"/>
          <w:tab w:val="left" w:pos="4248"/>
          <w:tab w:val="left" w:pos="4956"/>
          <w:tab w:val="left" w:pos="5664"/>
          <w:tab w:val="left" w:pos="6372"/>
          <w:tab w:val="left" w:pos="7545"/>
        </w:tabs>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b)</w:t>
      </w:r>
      <w:r w:rsidRPr="00EA0A05">
        <w:rPr>
          <w:rFonts w:ascii="Times New Roman" w:hAnsi="Times New Roman" w:cs="Times New Roman"/>
          <w:sz w:val="20"/>
          <w:szCs w:val="20"/>
        </w:rPr>
        <w:tab/>
        <w:t xml:space="preserve">kérheti a személyes adatainak kiegészítését, helyesbítését, törlését vagy zárolását, </w:t>
      </w:r>
      <w:r w:rsidRPr="00EA0A05">
        <w:rPr>
          <w:rFonts w:ascii="Times New Roman" w:hAnsi="Times New Roman" w:cs="Times New Roman"/>
          <w:sz w:val="20"/>
          <w:szCs w:val="20"/>
        </w:rPr>
        <w:tab/>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c)</w:t>
      </w:r>
      <w:r w:rsidRPr="00EA0A05">
        <w:rPr>
          <w:rFonts w:ascii="Times New Roman" w:hAnsi="Times New Roman" w:cs="Times New Roman"/>
          <w:sz w:val="20"/>
          <w:szCs w:val="20"/>
        </w:rPr>
        <w:tab/>
        <w:t xml:space="preserve">a törvényben meghatározott esetekben tiltakozhat a személyes adatainak kezelése ellen, illetve </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d)</w:t>
      </w:r>
      <w:r w:rsidRPr="00EA0A05">
        <w:rPr>
          <w:rFonts w:ascii="Times New Roman" w:hAnsi="Times New Roman" w:cs="Times New Roman"/>
          <w:sz w:val="20"/>
          <w:szCs w:val="20"/>
        </w:rPr>
        <w:tab/>
        <w:t>joga van továbbá a felügyeleti hatósághoz panaszt benyújtani (Nemzeti Adatvédelmi és Információszabadság Hatóság, http://naih.hu, telefonszám: +36 (1) 391-1400, postacím: 1363 Budapest, Pf.: 9</w:t>
      </w:r>
      <w:proofErr w:type="gramStart"/>
      <w:r w:rsidRPr="00EA0A05">
        <w:rPr>
          <w:rFonts w:ascii="Times New Roman" w:hAnsi="Times New Roman" w:cs="Times New Roman"/>
          <w:sz w:val="20"/>
          <w:szCs w:val="20"/>
        </w:rPr>
        <w:t>.,</w:t>
      </w:r>
      <w:proofErr w:type="gramEnd"/>
      <w:r w:rsidRPr="00EA0A05">
        <w:rPr>
          <w:rFonts w:ascii="Times New Roman" w:hAnsi="Times New Roman" w:cs="Times New Roman"/>
          <w:sz w:val="20"/>
          <w:szCs w:val="20"/>
        </w:rPr>
        <w:t xml:space="preserve"> e-mail: ugyfelszolgalat@naih.hu), illetve jogorvoslatért bírósághoz fordulni. </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Az adatvédelmi perek elbírálása a törvényszék hatáskörébe tartozik, a per – az Érintett választása szerint – az Érintett lakhelye vagy tartózkodási helye szerinti törvényszék előtt is megindítható. Amennyiben az Érintett külföldi állampolgár, úgy a lakhelye szerinti felügyeleti Hatósághoz is benyújthatja panaszát.</w:t>
      </w:r>
    </w:p>
    <w:p w:rsidR="009318CB" w:rsidRPr="00EA0A05" w:rsidRDefault="009318CB" w:rsidP="00EA0A05">
      <w:pPr>
        <w:spacing w:after="0" w:line="240" w:lineRule="auto"/>
        <w:jc w:val="both"/>
        <w:rPr>
          <w:rFonts w:ascii="Times New Roman" w:hAnsi="Times New Roman" w:cs="Times New Roman"/>
          <w:sz w:val="20"/>
          <w:szCs w:val="20"/>
        </w:rPr>
      </w:pPr>
      <w:r w:rsidRPr="00EA0A05">
        <w:rPr>
          <w:rFonts w:ascii="Times New Roman" w:hAnsi="Times New Roman" w:cs="Times New Roman"/>
          <w:sz w:val="20"/>
          <w:szCs w:val="20"/>
        </w:rPr>
        <w:t>Kérjük, hogy mielőtt a felügyeleti hatósághoz vagy bírósághoz fordulna panaszával – egyeztetés és a felmerült probléma minél gyorsabb megoldása érdekében – keresse meg a Debreceni Egyetemet (postacím: 4002 Debrecen, Pf.: 400., e-mail cím: adatvedelmi.tisztviselo@unideb.hu).</w:t>
      </w:r>
    </w:p>
    <w:p w:rsidR="009318CB" w:rsidRPr="00EA0A05" w:rsidRDefault="009318CB" w:rsidP="00EA0A05">
      <w:pPr>
        <w:pStyle w:val="Default"/>
        <w:rPr>
          <w:color w:val="auto"/>
          <w:sz w:val="20"/>
          <w:szCs w:val="20"/>
        </w:rPr>
      </w:pPr>
    </w:p>
    <w:sectPr w:rsidR="009318CB" w:rsidRPr="00EA0A05" w:rsidSect="0002791E">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23E" w:rsidRDefault="000D623E" w:rsidP="00E66986">
      <w:pPr>
        <w:spacing w:after="0" w:line="240" w:lineRule="auto"/>
      </w:pPr>
      <w:r>
        <w:separator/>
      </w:r>
    </w:p>
  </w:endnote>
  <w:endnote w:type="continuationSeparator" w:id="0">
    <w:p w:rsidR="000D623E" w:rsidRDefault="000D623E" w:rsidP="00E6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94887"/>
      <w:docPartObj>
        <w:docPartGallery w:val="Page Numbers (Bottom of Page)"/>
        <w:docPartUnique/>
      </w:docPartObj>
    </w:sdtPr>
    <w:sdtEndPr/>
    <w:sdtContent>
      <w:p w:rsidR="004C4211" w:rsidRDefault="004C4211">
        <w:pPr>
          <w:pStyle w:val="llb"/>
          <w:jc w:val="center"/>
        </w:pPr>
        <w:r>
          <w:fldChar w:fldCharType="begin"/>
        </w:r>
        <w:r>
          <w:instrText>PAGE   \* MERGEFORMAT</w:instrText>
        </w:r>
        <w:r>
          <w:fldChar w:fldCharType="separate"/>
        </w:r>
        <w:r w:rsidR="006A6D72">
          <w:rPr>
            <w:noProof/>
          </w:rPr>
          <w:t>2</w:t>
        </w:r>
        <w:r>
          <w:fldChar w:fldCharType="end"/>
        </w:r>
      </w:p>
    </w:sdtContent>
  </w:sdt>
  <w:p w:rsidR="004C4211" w:rsidRDefault="004C421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23E" w:rsidRDefault="000D623E" w:rsidP="00E66986">
      <w:pPr>
        <w:spacing w:after="0" w:line="240" w:lineRule="auto"/>
      </w:pPr>
      <w:r>
        <w:separator/>
      </w:r>
    </w:p>
  </w:footnote>
  <w:footnote w:type="continuationSeparator" w:id="0">
    <w:p w:rsidR="000D623E" w:rsidRDefault="000D623E" w:rsidP="00E66986">
      <w:pPr>
        <w:spacing w:after="0" w:line="240" w:lineRule="auto"/>
      </w:pPr>
      <w:r>
        <w:continuationSeparator/>
      </w:r>
    </w:p>
  </w:footnote>
  <w:footnote w:id="1">
    <w:p w:rsidR="00E66986" w:rsidRPr="00B860AD" w:rsidRDefault="00E66986">
      <w:pPr>
        <w:pStyle w:val="Lbjegyzetszveg"/>
        <w:rPr>
          <w:rFonts w:ascii="Times New Roman" w:hAnsi="Times New Roman" w:cs="Times New Roman"/>
        </w:rPr>
      </w:pPr>
      <w:r w:rsidRPr="00B860AD">
        <w:rPr>
          <w:rStyle w:val="Lbjegyzet-hivatkozs"/>
          <w:rFonts w:ascii="Times New Roman" w:hAnsi="Times New Roman" w:cs="Times New Roman"/>
        </w:rPr>
        <w:footnoteRef/>
      </w:r>
      <w:r w:rsidRPr="00B860AD">
        <w:rPr>
          <w:rFonts w:ascii="Times New Roman" w:hAnsi="Times New Roman" w:cs="Times New Roman"/>
        </w:rPr>
        <w:t xml:space="preserve"> </w:t>
      </w:r>
      <w:r w:rsidR="00B860AD">
        <w:rPr>
          <w:rFonts w:ascii="Times New Roman" w:hAnsi="Times New Roman" w:cs="Times New Roman"/>
        </w:rPr>
        <w:t>A</w:t>
      </w:r>
      <w:r w:rsidRPr="00B860AD">
        <w:rPr>
          <w:rFonts w:ascii="Times New Roman" w:hAnsi="Times New Roman" w:cs="Times New Roman"/>
        </w:rPr>
        <w:t xml:space="preserve"> megfelelő </w:t>
      </w:r>
      <w:r w:rsidR="006A6D72">
        <w:rPr>
          <w:rFonts w:ascii="Times New Roman" w:hAnsi="Times New Roman" w:cs="Times New Roman"/>
        </w:rPr>
        <w:t xml:space="preserve">kifejezés </w:t>
      </w:r>
      <w:r w:rsidRPr="00B860AD">
        <w:rPr>
          <w:rFonts w:ascii="Times New Roman" w:hAnsi="Times New Roman" w:cs="Times New Roman"/>
        </w:rPr>
        <w:t>szerződéskötéskor kerül megjelölésre</w:t>
      </w:r>
      <w:r w:rsidR="00B860AD">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89" w:rsidRPr="00082B89" w:rsidRDefault="00082B89" w:rsidP="00082B89">
    <w:pPr>
      <w:pStyle w:val="lfej"/>
      <w:jc w:val="right"/>
      <w:rPr>
        <w:rFonts w:ascii="Times New Roman" w:hAnsi="Times New Roman" w:cs="Times New Roman"/>
        <w:sz w:val="20"/>
      </w:rPr>
    </w:pPr>
    <w:r w:rsidRPr="00082B89">
      <w:rPr>
        <w:rFonts w:ascii="Times New Roman" w:hAnsi="Times New Roman" w:cs="Times New Roman"/>
        <w:sz w:val="20"/>
      </w:rPr>
      <w:t xml:space="preserve">Iktatószám: </w:t>
    </w:r>
    <w:r w:rsidRPr="00082B89">
      <w:rPr>
        <w:rFonts w:ascii="Times New Roman" w:hAnsi="Times New Roman" w:cs="Times New Roman"/>
        <w:i/>
        <w:sz w:val="20"/>
        <w:highlight w:val="yellow"/>
      </w:rPr>
      <w:t>*szerződéskötéskor kitöltendő</w:t>
    </w:r>
  </w:p>
  <w:p w:rsidR="00082B89" w:rsidRPr="00082B89" w:rsidRDefault="00082B89" w:rsidP="00082B89">
    <w:pPr>
      <w:pStyle w:val="lfej"/>
      <w:jc w:val="right"/>
      <w:rPr>
        <w:rFonts w:ascii="Times New Roman" w:hAnsi="Times New Roman" w:cs="Times New Roman"/>
        <w:sz w:val="20"/>
      </w:rPr>
    </w:pPr>
    <w:r w:rsidRPr="00082B89">
      <w:rPr>
        <w:rFonts w:ascii="Times New Roman" w:hAnsi="Times New Roman" w:cs="Times New Roman"/>
        <w:sz w:val="20"/>
      </w:rPr>
      <w:t xml:space="preserve">Nyilvántartási szám: </w:t>
    </w:r>
    <w:r w:rsidRPr="00082B89">
      <w:rPr>
        <w:rFonts w:ascii="Times New Roman" w:hAnsi="Times New Roman" w:cs="Times New Roman"/>
        <w:i/>
        <w:sz w:val="20"/>
        <w:highlight w:val="yellow"/>
      </w:rPr>
      <w:t>*szerződéskötéskor kitöltendő</w:t>
    </w:r>
  </w:p>
  <w:p w:rsidR="00082B89" w:rsidRDefault="00082B89" w:rsidP="00082B89">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C6A8D"/>
    <w:multiLevelType w:val="hybridMultilevel"/>
    <w:tmpl w:val="385E01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D5"/>
    <w:rsid w:val="0002791E"/>
    <w:rsid w:val="00082B89"/>
    <w:rsid w:val="000D623E"/>
    <w:rsid w:val="003232D5"/>
    <w:rsid w:val="004C4211"/>
    <w:rsid w:val="006A6D72"/>
    <w:rsid w:val="006C493D"/>
    <w:rsid w:val="0083614E"/>
    <w:rsid w:val="009318CB"/>
    <w:rsid w:val="00A87FFE"/>
    <w:rsid w:val="00B860AD"/>
    <w:rsid w:val="00CA0B54"/>
    <w:rsid w:val="00D81371"/>
    <w:rsid w:val="00E66986"/>
    <w:rsid w:val="00EA0A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9E83E-4A1E-4FFF-B581-2E0F3AF3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232D5"/>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E6698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66986"/>
    <w:rPr>
      <w:sz w:val="20"/>
      <w:szCs w:val="20"/>
    </w:rPr>
  </w:style>
  <w:style w:type="character" w:styleId="Lbjegyzet-hivatkozs">
    <w:name w:val="footnote reference"/>
    <w:basedOn w:val="Bekezdsalapbettpusa"/>
    <w:uiPriority w:val="99"/>
    <w:semiHidden/>
    <w:unhideWhenUsed/>
    <w:rsid w:val="00E66986"/>
    <w:rPr>
      <w:vertAlign w:val="superscript"/>
    </w:rPr>
  </w:style>
  <w:style w:type="paragraph" w:styleId="lfej">
    <w:name w:val="header"/>
    <w:aliases w:val="Header1,ƒl?fej,okean_uj_elofej,Draft"/>
    <w:basedOn w:val="Norml"/>
    <w:link w:val="lfejChar"/>
    <w:uiPriority w:val="99"/>
    <w:unhideWhenUsed/>
    <w:rsid w:val="004C4211"/>
    <w:pPr>
      <w:tabs>
        <w:tab w:val="center" w:pos="4536"/>
        <w:tab w:val="right" w:pos="9072"/>
      </w:tabs>
      <w:spacing w:after="0" w:line="240" w:lineRule="auto"/>
    </w:pPr>
  </w:style>
  <w:style w:type="character" w:customStyle="1" w:styleId="lfejChar">
    <w:name w:val="Élőfej Char"/>
    <w:aliases w:val="Header1 Char,ƒl?fej Char,okean_uj_elofej Char,Draft Char"/>
    <w:basedOn w:val="Bekezdsalapbettpusa"/>
    <w:link w:val="lfej"/>
    <w:uiPriority w:val="99"/>
    <w:rsid w:val="004C4211"/>
  </w:style>
  <w:style w:type="paragraph" w:styleId="llb">
    <w:name w:val="footer"/>
    <w:basedOn w:val="Norml"/>
    <w:link w:val="llbChar"/>
    <w:uiPriority w:val="99"/>
    <w:unhideWhenUsed/>
    <w:rsid w:val="004C4211"/>
    <w:pPr>
      <w:tabs>
        <w:tab w:val="center" w:pos="4536"/>
        <w:tab w:val="right" w:pos="9072"/>
      </w:tabs>
      <w:spacing w:after="0" w:line="240" w:lineRule="auto"/>
    </w:pPr>
  </w:style>
  <w:style w:type="character" w:customStyle="1" w:styleId="llbChar">
    <w:name w:val="Élőláb Char"/>
    <w:basedOn w:val="Bekezdsalapbettpusa"/>
    <w:link w:val="llb"/>
    <w:uiPriority w:val="99"/>
    <w:rsid w:val="004C4211"/>
  </w:style>
  <w:style w:type="character" w:styleId="Hiperhivatkozs">
    <w:name w:val="Hyperlink"/>
    <w:basedOn w:val="Bekezdsalapbettpusa"/>
    <w:uiPriority w:val="99"/>
    <w:rsid w:val="009318CB"/>
    <w:rPr>
      <w:rFonts w:cs="Times New Roman"/>
      <w:b/>
      <w:bCs/>
      <w:color w:val="006400"/>
      <w:u w:val="none"/>
      <w:effect w:val="none"/>
    </w:rPr>
  </w:style>
  <w:style w:type="paragraph" w:styleId="Buborkszveg">
    <w:name w:val="Balloon Text"/>
    <w:basedOn w:val="Norml"/>
    <w:link w:val="BuborkszvegChar"/>
    <w:uiPriority w:val="99"/>
    <w:semiHidden/>
    <w:unhideWhenUsed/>
    <w:rsid w:val="00B860A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86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zamla@unideb.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ideb.hu" TargetMode="External"/><Relationship Id="rId4" Type="http://schemas.openxmlformats.org/officeDocument/2006/relationships/settings" Target="settings.xml"/><Relationship Id="rId9" Type="http://schemas.openxmlformats.org/officeDocument/2006/relationships/hyperlink" Target="mailto:adatvedelmi.tisztviselo@unideb.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3644-0CDF-4BB4-9CDB-8B53BE1F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2052</Words>
  <Characters>14159</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dcterms:created xsi:type="dcterms:W3CDTF">2022-04-20T12:11:00Z</dcterms:created>
  <dcterms:modified xsi:type="dcterms:W3CDTF">2022-04-20T12:14:00Z</dcterms:modified>
</cp:coreProperties>
</file>